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078"/>
      </w:tblGrid>
      <w:tr w:rsidR="00BF4244" w14:paraId="6C505734" w14:textId="77777777" w:rsidTr="00BF4244">
        <w:trPr>
          <w:trHeight w:val="769"/>
        </w:trPr>
        <w:tc>
          <w:tcPr>
            <w:tcW w:w="5000" w:type="pct"/>
            <w:gridSpan w:val="2"/>
            <w:tcBorders>
              <w:top w:val="nil"/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D7D8" w14:textId="7056F7C2" w:rsidR="00BF4244" w:rsidRDefault="00BF4244">
            <w:pPr>
              <w:pStyle w:val="PlainText"/>
              <w:jc w:val="center"/>
              <w:rPr>
                <w:b/>
                <w:bCs/>
                <w:i/>
                <w:iCs/>
                <w:color w:val="17375E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SPONSOR </w:t>
            </w:r>
            <w:r w:rsidR="00836B85">
              <w:rPr>
                <w:b/>
                <w:bCs/>
                <w:color w:val="FFFFFF"/>
                <w:sz w:val="28"/>
                <w:szCs w:val="28"/>
              </w:rPr>
              <w:t xml:space="preserve">ADDITION OF SITE/CHANGE OF PI </w:t>
            </w:r>
            <w:r>
              <w:rPr>
                <w:b/>
                <w:bCs/>
                <w:color w:val="FFFFFF"/>
                <w:sz w:val="28"/>
                <w:szCs w:val="28"/>
              </w:rPr>
              <w:t>AMENDMENT CLASSIFICATION</w:t>
            </w:r>
            <w:r w:rsidR="00836B85">
              <w:rPr>
                <w:b/>
                <w:bCs/>
                <w:color w:val="FFFFFF"/>
                <w:sz w:val="28"/>
                <w:szCs w:val="28"/>
              </w:rPr>
              <w:t xml:space="preserve"> &amp; A</w:t>
            </w:r>
            <w:r w:rsidR="00D01846">
              <w:rPr>
                <w:b/>
                <w:bCs/>
                <w:color w:val="FFFFFF"/>
                <w:sz w:val="28"/>
                <w:szCs w:val="28"/>
              </w:rPr>
              <w:t>U</w:t>
            </w:r>
            <w:r w:rsidR="00836B85">
              <w:rPr>
                <w:b/>
                <w:bCs/>
                <w:color w:val="FFFFFF"/>
                <w:sz w:val="28"/>
                <w:szCs w:val="28"/>
              </w:rPr>
              <w:t>THORISATION</w:t>
            </w:r>
          </w:p>
        </w:tc>
      </w:tr>
      <w:tr w:rsidR="00BF4244" w14:paraId="3E779E6E" w14:textId="77777777" w:rsidTr="00BF4244">
        <w:trPr>
          <w:trHeight w:val="424"/>
        </w:trPr>
        <w:tc>
          <w:tcPr>
            <w:tcW w:w="1059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48A5" w14:textId="77777777" w:rsidR="00BF4244" w:rsidRDefault="00BF4244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Title:</w:t>
            </w: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CB5E" w14:textId="77777777" w:rsidR="00BF4244" w:rsidRDefault="00BF4244">
            <w:pPr>
              <w:pStyle w:val="PlainText"/>
              <w:rPr>
                <w:b/>
                <w:bCs/>
                <w:color w:val="2E75B6"/>
              </w:rPr>
            </w:pPr>
            <w:r>
              <w:rPr>
                <w:b/>
                <w:bCs/>
                <w:color w:val="2E75B6"/>
              </w:rPr>
              <w:t>Trial Title</w:t>
            </w:r>
          </w:p>
        </w:tc>
      </w:tr>
      <w:tr w:rsidR="008A5BB1" w14:paraId="4CDF11BB" w14:textId="77777777" w:rsidTr="00316FFF">
        <w:trPr>
          <w:trHeight w:val="424"/>
        </w:trPr>
        <w:tc>
          <w:tcPr>
            <w:tcW w:w="1059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AE2B" w14:textId="77777777" w:rsidR="008A5BB1" w:rsidRDefault="008A5BB1" w:rsidP="00316FFF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Sponsor Ref:</w:t>
            </w: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750AF" w14:textId="41DBDD4C" w:rsidR="008A5BB1" w:rsidRDefault="008A5BB1" w:rsidP="00316FFF">
            <w:pPr>
              <w:pStyle w:val="PlainText"/>
              <w:rPr>
                <w:b/>
                <w:bCs/>
                <w:color w:val="2E75B6"/>
              </w:rPr>
            </w:pPr>
            <w:r>
              <w:rPr>
                <w:b/>
                <w:bCs/>
                <w:color w:val="2E75B6"/>
              </w:rPr>
              <w:t>AC</w:t>
            </w:r>
            <w:r w:rsidR="003447AA">
              <w:rPr>
                <w:b/>
                <w:bCs/>
                <w:color w:val="2E75B6"/>
              </w:rPr>
              <w:t xml:space="preserve">                                                   REC Ref:</w:t>
            </w:r>
          </w:p>
        </w:tc>
      </w:tr>
      <w:tr w:rsidR="00BF4244" w14:paraId="4837CCD1" w14:textId="77777777" w:rsidTr="00BF4244">
        <w:trPr>
          <w:trHeight w:val="424"/>
        </w:trPr>
        <w:tc>
          <w:tcPr>
            <w:tcW w:w="1059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09B4" w14:textId="77777777" w:rsidR="00BF4244" w:rsidRDefault="00316FFF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 xml:space="preserve">Classification </w:t>
            </w:r>
            <w:r w:rsidR="00BF4244">
              <w:rPr>
                <w:b/>
                <w:bCs/>
                <w:color w:val="10253F"/>
              </w:rPr>
              <w:t>Reference:</w:t>
            </w: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FEE7" w14:textId="59170B04" w:rsidR="00BF4244" w:rsidRDefault="00BF4244" w:rsidP="000F65D7">
            <w:pPr>
              <w:pStyle w:val="PlainText"/>
              <w:rPr>
                <w:b/>
                <w:bCs/>
                <w:color w:val="2E75B6"/>
              </w:rPr>
            </w:pPr>
            <w:proofErr w:type="gramStart"/>
            <w:r>
              <w:rPr>
                <w:b/>
                <w:bCs/>
                <w:color w:val="2E75B6"/>
              </w:rPr>
              <w:t>e.g.</w:t>
            </w:r>
            <w:proofErr w:type="gramEnd"/>
            <w:r>
              <w:rPr>
                <w:b/>
                <w:bCs/>
                <w:color w:val="2E75B6"/>
              </w:rPr>
              <w:t xml:space="preserve"> Non-Substantial </w:t>
            </w:r>
            <w:r w:rsidR="00F840C9">
              <w:rPr>
                <w:b/>
                <w:bCs/>
                <w:color w:val="2E75B6"/>
              </w:rPr>
              <w:t xml:space="preserve">2.0 </w:t>
            </w:r>
            <w:r w:rsidR="00154736">
              <w:rPr>
                <w:b/>
                <w:bCs/>
                <w:color w:val="2E75B6"/>
              </w:rPr>
              <w:t xml:space="preserve">– </w:t>
            </w:r>
            <w:r>
              <w:rPr>
                <w:b/>
                <w:bCs/>
                <w:color w:val="2E75B6"/>
              </w:rPr>
              <w:t>19 April 2016</w:t>
            </w:r>
          </w:p>
        </w:tc>
      </w:tr>
      <w:tr w:rsidR="00BF4244" w14:paraId="61547925" w14:textId="77777777" w:rsidTr="00BF4244">
        <w:trPr>
          <w:trHeight w:val="460"/>
        </w:trPr>
        <w:tc>
          <w:tcPr>
            <w:tcW w:w="1059" w:type="pct"/>
            <w:tcBorders>
              <w:top w:val="nil"/>
              <w:left w:val="single" w:sz="18" w:space="0" w:color="17365D"/>
              <w:bottom w:val="single" w:sz="18" w:space="0" w:color="17365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5328" w14:textId="77777777" w:rsidR="00BF4244" w:rsidRDefault="00BF4244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Chief Investigator:</w:t>
            </w:r>
          </w:p>
        </w:tc>
        <w:tc>
          <w:tcPr>
            <w:tcW w:w="3941" w:type="pct"/>
            <w:tcBorders>
              <w:top w:val="nil"/>
              <w:left w:val="nil"/>
              <w:bottom w:val="single" w:sz="18" w:space="0" w:color="17365D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E838" w14:textId="77777777" w:rsidR="00BF4244" w:rsidRDefault="000B73F1">
            <w:pPr>
              <w:pStyle w:val="PlainText"/>
              <w:rPr>
                <w:b/>
                <w:bCs/>
                <w:color w:val="2E75B6"/>
              </w:rPr>
            </w:pPr>
            <w:r>
              <w:rPr>
                <w:b/>
                <w:bCs/>
                <w:color w:val="2E75B6"/>
              </w:rPr>
              <w:t>CI Name</w:t>
            </w:r>
          </w:p>
        </w:tc>
      </w:tr>
    </w:tbl>
    <w:p w14:paraId="00B86141" w14:textId="77777777" w:rsidR="00BF4244" w:rsidRDefault="00BF4244" w:rsidP="00BF4244">
      <w:pPr>
        <w:rPr>
          <w:rFonts w:ascii="Times New Roman" w:eastAsia="Times New Roman" w:hAnsi="Times New Roman"/>
          <w:color w:val="10253F"/>
          <w:sz w:val="24"/>
          <w:szCs w:val="24"/>
          <w:lang w:eastAsia="en-GB"/>
        </w:rPr>
      </w:pPr>
    </w:p>
    <w:p w14:paraId="3C77A1CD" w14:textId="77777777" w:rsidR="00316FFF" w:rsidRPr="00316FFF" w:rsidRDefault="00316FFF" w:rsidP="00BF4244">
      <w:pPr>
        <w:rPr>
          <w:rFonts w:ascii="Arial" w:eastAsia="Times New Roman" w:hAnsi="Arial" w:cs="Arial"/>
          <w:color w:val="10253F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BF4244" w14:paraId="7A4F0501" w14:textId="77777777" w:rsidTr="00BF4244">
        <w:trPr>
          <w:trHeight w:val="1210"/>
        </w:trPr>
        <w:tc>
          <w:tcPr>
            <w:tcW w:w="11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0F3D" w14:textId="77777777" w:rsidR="00BF4244" w:rsidRDefault="00BF4244">
            <w:pPr>
              <w:pStyle w:val="PlainText"/>
              <w:spacing w:line="288" w:lineRule="auto"/>
              <w:jc w:val="center"/>
              <w:rPr>
                <w:b/>
                <w:bCs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bCs/>
                <w:color w:val="0F243E" w:themeColor="text2" w:themeShade="80"/>
                <w:sz w:val="26"/>
                <w:szCs w:val="26"/>
              </w:rPr>
              <w:t xml:space="preserve">THIS AMENDMENT MAY BE IMPLEMENTED ONCE THE </w:t>
            </w:r>
          </w:p>
          <w:p w14:paraId="5C606D54" w14:textId="77777777" w:rsidR="00BF4244" w:rsidRDefault="00BF4244">
            <w:pPr>
              <w:pStyle w:val="PlainText"/>
              <w:spacing w:line="288" w:lineRule="auto"/>
              <w:jc w:val="center"/>
              <w:rPr>
                <w:b/>
                <w:bCs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bCs/>
                <w:color w:val="0F243E" w:themeColor="text2" w:themeShade="80"/>
                <w:sz w:val="26"/>
                <w:szCs w:val="26"/>
              </w:rPr>
              <w:t xml:space="preserve">CONDITIONS SET OUT IN THIS EMAIL ARE MET. </w:t>
            </w:r>
          </w:p>
        </w:tc>
      </w:tr>
    </w:tbl>
    <w:p w14:paraId="4480013B" w14:textId="77777777" w:rsidR="00316FFF" w:rsidRDefault="00316FFF" w:rsidP="00BF4244">
      <w:pPr>
        <w:rPr>
          <w:rFonts w:ascii="Times New Roman" w:eastAsia="Times New Roman" w:hAnsi="Times New Roman"/>
          <w:color w:val="060E17"/>
          <w:sz w:val="24"/>
          <w:szCs w:val="24"/>
          <w:lang w:eastAsia="en-GB"/>
        </w:rPr>
      </w:pPr>
    </w:p>
    <w:p w14:paraId="7DBC16A9" w14:textId="77777777" w:rsidR="00316FFF" w:rsidRDefault="00316FFF" w:rsidP="00BF4244">
      <w:pPr>
        <w:rPr>
          <w:rFonts w:ascii="Times New Roman" w:eastAsia="Times New Roman" w:hAnsi="Times New Roman"/>
          <w:color w:val="060E17"/>
          <w:sz w:val="24"/>
          <w:szCs w:val="24"/>
          <w:lang w:eastAsia="en-GB"/>
        </w:rPr>
      </w:pPr>
    </w:p>
    <w:p w14:paraId="33BE569E" w14:textId="77777777" w:rsidR="00BF4244" w:rsidRDefault="00BF4244" w:rsidP="00BF4244">
      <w:pPr>
        <w:pStyle w:val="PlainText"/>
      </w:pPr>
    </w:p>
    <w:p w14:paraId="280DC3BE" w14:textId="77777777" w:rsidR="00BF4244" w:rsidRDefault="00BF4244" w:rsidP="00BF4244">
      <w:pPr>
        <w:pStyle w:val="PlainText"/>
        <w:rPr>
          <w:color w:val="333F50"/>
        </w:rPr>
      </w:pPr>
      <w:r>
        <w:rPr>
          <w:color w:val="333F50"/>
        </w:rPr>
        <w:t xml:space="preserve">Dear </w:t>
      </w:r>
      <w:r>
        <w:rPr>
          <w:b/>
          <w:bCs/>
          <w:color w:val="333F50"/>
        </w:rPr>
        <w:t>[</w:t>
      </w:r>
      <w:r>
        <w:rPr>
          <w:b/>
          <w:bCs/>
          <w:color w:val="333F50"/>
          <w:highlight w:val="yellow"/>
        </w:rPr>
        <w:t>Chief Investigator</w:t>
      </w:r>
      <w:r>
        <w:rPr>
          <w:b/>
          <w:bCs/>
          <w:color w:val="333F50"/>
        </w:rPr>
        <w:t>],</w:t>
      </w:r>
    </w:p>
    <w:p w14:paraId="331B096B" w14:textId="77777777" w:rsidR="00BF4244" w:rsidRDefault="00BF4244" w:rsidP="00BF4244">
      <w:pPr>
        <w:pStyle w:val="PlainText"/>
        <w:rPr>
          <w:color w:val="333F50"/>
        </w:rPr>
      </w:pPr>
    </w:p>
    <w:p w14:paraId="2F452CF5" w14:textId="77777777" w:rsidR="00BF4244" w:rsidRDefault="00BF4244" w:rsidP="00BF4244">
      <w:pPr>
        <w:pStyle w:val="PlainText"/>
        <w:rPr>
          <w:color w:val="333F50"/>
        </w:rPr>
      </w:pPr>
      <w:r>
        <w:rPr>
          <w:color w:val="333F50"/>
        </w:rPr>
        <w:t xml:space="preserve">I have reviewed your proposed changes as outlined in our previous correspondence. </w:t>
      </w:r>
    </w:p>
    <w:p w14:paraId="0BDA79BD" w14:textId="00EDB326" w:rsidR="00BF4244" w:rsidRDefault="00BF4244" w:rsidP="00BF4244">
      <w:pPr>
        <w:pStyle w:val="PlainText"/>
        <w:rPr>
          <w:color w:val="333F50"/>
        </w:rPr>
      </w:pPr>
      <w:r>
        <w:rPr>
          <w:color w:val="333F50"/>
        </w:rPr>
        <w:t xml:space="preserve">I can confirm that in the opinion of the Sponsor's representative the following changes comprise a </w:t>
      </w:r>
      <w:r w:rsidR="001822C0" w:rsidRPr="0074282F">
        <w:rPr>
          <w:b/>
          <w:bCs/>
          <w:color w:val="365F91" w:themeColor="accent1" w:themeShade="BF"/>
        </w:rPr>
        <w:t>non-</w:t>
      </w:r>
      <w:r w:rsidR="00316FFF">
        <w:rPr>
          <w:b/>
          <w:bCs/>
          <w:color w:val="365F91" w:themeColor="accent1" w:themeShade="BF"/>
        </w:rPr>
        <w:t>substantial</w:t>
      </w:r>
      <w:r>
        <w:rPr>
          <w:b/>
          <w:bCs/>
          <w:color w:val="333F50"/>
        </w:rPr>
        <w:t xml:space="preserve"> </w:t>
      </w:r>
      <w:r>
        <w:rPr>
          <w:color w:val="333F50"/>
        </w:rPr>
        <w:t>amendment:</w:t>
      </w:r>
    </w:p>
    <w:p w14:paraId="577D0D1E" w14:textId="77777777" w:rsidR="00BF4244" w:rsidRDefault="00BF4244" w:rsidP="00BF4244">
      <w:pPr>
        <w:pStyle w:val="PlainText"/>
        <w:rPr>
          <w:color w:val="10253F"/>
        </w:rPr>
      </w:pPr>
    </w:p>
    <w:p w14:paraId="736D2058" w14:textId="77777777" w:rsidR="00BF4244" w:rsidRPr="000B73F1" w:rsidRDefault="000B73F1" w:rsidP="00BF4244">
      <w:pPr>
        <w:pStyle w:val="PlainText"/>
        <w:numPr>
          <w:ilvl w:val="0"/>
          <w:numId w:val="1"/>
        </w:numPr>
        <w:rPr>
          <w:color w:val="006699"/>
        </w:rPr>
      </w:pPr>
      <w:r>
        <w:rPr>
          <w:b/>
          <w:bCs/>
          <w:color w:val="006699"/>
        </w:rPr>
        <w:t>Addition of the following sites:</w:t>
      </w:r>
      <w:r w:rsidR="00595CBD">
        <w:rPr>
          <w:b/>
          <w:bCs/>
          <w:color w:val="006699"/>
        </w:rPr>
        <w:t xml:space="preserve"> List sites and name PIs</w:t>
      </w:r>
    </w:p>
    <w:p w14:paraId="3C7ED81D" w14:textId="77777777" w:rsidR="000B73F1" w:rsidRDefault="000B73F1" w:rsidP="00BF4244">
      <w:pPr>
        <w:pStyle w:val="PlainText"/>
        <w:numPr>
          <w:ilvl w:val="0"/>
          <w:numId w:val="1"/>
        </w:numPr>
        <w:rPr>
          <w:color w:val="006699"/>
        </w:rPr>
      </w:pPr>
      <w:r>
        <w:rPr>
          <w:b/>
          <w:bCs/>
          <w:color w:val="006699"/>
        </w:rPr>
        <w:t>Change of PI at the following sites:</w:t>
      </w:r>
      <w:r w:rsidR="00595CBD">
        <w:rPr>
          <w:b/>
          <w:bCs/>
          <w:color w:val="006699"/>
        </w:rPr>
        <w:t xml:space="preserve"> List sites and name the old and new PIs</w:t>
      </w:r>
    </w:p>
    <w:p w14:paraId="6935AC05" w14:textId="77777777" w:rsidR="00BF4244" w:rsidRDefault="00BF4244" w:rsidP="00BF4244">
      <w:pPr>
        <w:pStyle w:val="PlainText"/>
        <w:rPr>
          <w:color w:val="10253F"/>
        </w:rPr>
      </w:pPr>
    </w:p>
    <w:tbl>
      <w:tblPr>
        <w:tblW w:w="0" w:type="auto"/>
        <w:shd w:val="clear" w:color="auto" w:fill="CCE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480"/>
      </w:tblGrid>
      <w:tr w:rsidR="00BF4244" w14:paraId="076D4BD9" w14:textId="77777777" w:rsidTr="00521836">
        <w:trPr>
          <w:trHeight w:val="707"/>
        </w:trPr>
        <w:tc>
          <w:tcPr>
            <w:tcW w:w="8980" w:type="dxa"/>
            <w:gridSpan w:val="2"/>
            <w:tcBorders>
              <w:top w:val="single" w:sz="18" w:space="0" w:color="0F243E"/>
              <w:left w:val="single" w:sz="18" w:space="0" w:color="17365D"/>
              <w:bottom w:val="single" w:sz="18" w:space="0" w:color="17365D"/>
              <w:right w:val="single" w:sz="18" w:space="0" w:color="0F243E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33B4" w14:textId="77777777" w:rsidR="00BF4244" w:rsidRDefault="00BF4244">
            <w:pPr>
              <w:pStyle w:val="PlainText"/>
              <w:spacing w:after="80"/>
              <w:jc w:val="center"/>
              <w:rPr>
                <w:color w:val="17375E"/>
              </w:rPr>
            </w:pPr>
            <w:r>
              <w:rPr>
                <w:b/>
                <w:bCs/>
                <w:sz w:val="28"/>
                <w:szCs w:val="28"/>
              </w:rPr>
              <w:t>What to do next…</w:t>
            </w:r>
          </w:p>
        </w:tc>
      </w:tr>
      <w:tr w:rsidR="000B73F1" w14:paraId="6176FBDA" w14:textId="77777777" w:rsidTr="00521836">
        <w:trPr>
          <w:trHeight w:val="1129"/>
        </w:trPr>
        <w:tc>
          <w:tcPr>
            <w:tcW w:w="1500" w:type="dxa"/>
            <w:tcBorders>
              <w:top w:val="nil"/>
              <w:left w:val="single" w:sz="18" w:space="0" w:color="17365D"/>
              <w:bottom w:val="single" w:sz="18" w:space="0" w:color="17365D"/>
              <w:right w:val="nil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73F1" w14:textId="77777777" w:rsidR="000B73F1" w:rsidRDefault="000B73F1">
            <w:pPr>
              <w:pStyle w:val="PlainText"/>
              <w:jc w:val="center"/>
              <w:rPr>
                <w:b/>
                <w:bCs/>
                <w:color w:val="333F50"/>
                <w:sz w:val="24"/>
                <w:szCs w:val="24"/>
              </w:rPr>
            </w:pPr>
            <w:r>
              <w:rPr>
                <w:b/>
                <w:bCs/>
                <w:color w:val="333F50"/>
                <w:sz w:val="24"/>
                <w:szCs w:val="24"/>
              </w:rPr>
              <w:t>REC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17365D"/>
              <w:right w:val="single" w:sz="18" w:space="0" w:color="0F243E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8931" w14:textId="77777777" w:rsidR="000B73F1" w:rsidRDefault="000B73F1">
            <w:pPr>
              <w:pStyle w:val="PlainText"/>
            </w:pPr>
          </w:p>
          <w:p w14:paraId="78AD318E" w14:textId="41356FA7" w:rsidR="003447AA" w:rsidRDefault="003447AA" w:rsidP="003447AA">
            <w:pPr>
              <w:pStyle w:val="PlainText"/>
              <w:rPr>
                <w:color w:val="333F50"/>
              </w:rPr>
            </w:pPr>
            <w:r>
              <w:rPr>
                <w:color w:val="333F50"/>
              </w:rPr>
              <w:t>There is no requirement to notify the REC of this amendment.</w:t>
            </w:r>
          </w:p>
          <w:p w14:paraId="0EAB6CBB" w14:textId="051C1AE3" w:rsidR="000B73F1" w:rsidRDefault="000B73F1">
            <w:pPr>
              <w:pStyle w:val="PlainText"/>
              <w:spacing w:after="80"/>
              <w:rPr>
                <w:color w:val="333F50"/>
              </w:rPr>
            </w:pPr>
          </w:p>
        </w:tc>
      </w:tr>
      <w:tr w:rsidR="00521836" w14:paraId="3D6EBD3E" w14:textId="77777777" w:rsidTr="00521836">
        <w:trPr>
          <w:trHeight w:val="2649"/>
        </w:trPr>
        <w:tc>
          <w:tcPr>
            <w:tcW w:w="1500" w:type="dxa"/>
            <w:tcBorders>
              <w:top w:val="nil"/>
              <w:left w:val="single" w:sz="18" w:space="0" w:color="17365D"/>
              <w:bottom w:val="single" w:sz="18" w:space="0" w:color="17365D"/>
              <w:right w:val="nil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C3B2" w14:textId="77777777" w:rsidR="00521836" w:rsidRDefault="00521836">
            <w:pPr>
              <w:pStyle w:val="PlainText"/>
              <w:jc w:val="center"/>
              <w:rPr>
                <w:b/>
                <w:bCs/>
                <w:color w:val="333F50"/>
                <w:sz w:val="24"/>
                <w:szCs w:val="24"/>
              </w:rPr>
            </w:pPr>
            <w:r>
              <w:rPr>
                <w:b/>
                <w:bCs/>
                <w:color w:val="333F50"/>
                <w:sz w:val="24"/>
                <w:szCs w:val="24"/>
              </w:rPr>
              <w:t>MHRA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17365D"/>
              <w:right w:val="single" w:sz="18" w:space="0" w:color="0F243E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53E9" w14:textId="77777777" w:rsidR="00521836" w:rsidRDefault="00521836">
            <w:pPr>
              <w:pStyle w:val="PlainText"/>
              <w:rPr>
                <w:color w:val="333F50"/>
              </w:rPr>
            </w:pPr>
            <w:r>
              <w:rPr>
                <w:highlight w:val="red"/>
              </w:rPr>
              <w:t>[Delete if not applicable]</w:t>
            </w:r>
            <w:r>
              <w:t xml:space="preserve"> </w:t>
            </w:r>
            <w:r>
              <w:rPr>
                <w:color w:val="333F50"/>
              </w:rPr>
              <w:t>There is no requirement to notify the MHRA of this amendment.</w:t>
            </w:r>
          </w:p>
          <w:p w14:paraId="7A680016" w14:textId="77777777" w:rsidR="00521836" w:rsidRDefault="00521836">
            <w:pPr>
              <w:pStyle w:val="PlainText"/>
              <w:rPr>
                <w:color w:val="333F50"/>
              </w:rPr>
            </w:pPr>
          </w:p>
          <w:p w14:paraId="02D84228" w14:textId="640E8B77" w:rsidR="00521836" w:rsidRDefault="00521836">
            <w:pPr>
              <w:pStyle w:val="PlainText"/>
              <w:rPr>
                <w:b/>
                <w:bCs/>
                <w:color w:val="333F50"/>
                <w:u w:val="single"/>
              </w:rPr>
            </w:pPr>
            <w:r>
              <w:rPr>
                <w:i/>
                <w:iCs/>
                <w:color w:val="333F50"/>
              </w:rPr>
              <w:t>Please note, whilst there is no requirement to submit the amendment to the competent authority</w:t>
            </w:r>
            <w:r>
              <w:rPr>
                <w:b/>
                <w:bCs/>
                <w:i/>
                <w:iCs/>
                <w:color w:val="333F50"/>
              </w:rPr>
              <w:t xml:space="preserve"> at this time, </w:t>
            </w:r>
            <w:r>
              <w:rPr>
                <w:i/>
                <w:iCs/>
                <w:color w:val="333F50"/>
              </w:rPr>
              <w:t xml:space="preserve">at such time where an amendment to the MHRA is deemed necessary by the Sponsor, all previous amendments (including this one) must be summarised as part of that submission. </w:t>
            </w:r>
          </w:p>
        </w:tc>
      </w:tr>
      <w:tr w:rsidR="00521836" w14:paraId="0ACF4959" w14:textId="77777777" w:rsidTr="00521836">
        <w:trPr>
          <w:trHeight w:val="664"/>
        </w:trPr>
        <w:tc>
          <w:tcPr>
            <w:tcW w:w="1500" w:type="dxa"/>
            <w:tcBorders>
              <w:top w:val="nil"/>
              <w:left w:val="single" w:sz="18" w:space="0" w:color="17365D"/>
              <w:bottom w:val="single" w:sz="18" w:space="0" w:color="17365D"/>
              <w:right w:val="nil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BCA8" w14:textId="77777777" w:rsidR="00521836" w:rsidRDefault="00521836">
            <w:pPr>
              <w:pStyle w:val="PlainText"/>
              <w:jc w:val="center"/>
              <w:rPr>
                <w:b/>
                <w:bCs/>
                <w:color w:val="333F50"/>
                <w:sz w:val="24"/>
                <w:szCs w:val="24"/>
              </w:rPr>
            </w:pPr>
            <w:r>
              <w:rPr>
                <w:b/>
                <w:bCs/>
                <w:color w:val="333F50"/>
                <w:sz w:val="24"/>
                <w:szCs w:val="24"/>
              </w:rPr>
              <w:t>NHS R&amp;D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17365D"/>
              <w:right w:val="single" w:sz="18" w:space="0" w:color="0F243E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4E4D" w14:textId="77777777" w:rsidR="00595CBD" w:rsidRDefault="00595CBD" w:rsidP="00595CBD">
            <w:pPr>
              <w:pStyle w:val="PlainText"/>
              <w:rPr>
                <w:color w:val="333F50"/>
              </w:rPr>
            </w:pPr>
            <w:r>
              <w:rPr>
                <w:color w:val="333F50"/>
              </w:rPr>
              <w:t xml:space="preserve">The proposed changes will need to be submitted to NHS R&amp;D. </w:t>
            </w:r>
          </w:p>
          <w:p w14:paraId="5760AE92" w14:textId="77777777" w:rsidR="00595CBD" w:rsidRDefault="00595CBD" w:rsidP="00595CBD">
            <w:pPr>
              <w:pStyle w:val="PlainText"/>
              <w:rPr>
                <w:color w:val="333F50"/>
              </w:rPr>
            </w:pPr>
          </w:p>
          <w:p w14:paraId="331605A2" w14:textId="67ADDD16" w:rsidR="00595CBD" w:rsidRDefault="00595CBD" w:rsidP="00595CBD">
            <w:pPr>
              <w:pStyle w:val="PlainText"/>
              <w:rPr>
                <w:color w:val="333F50"/>
              </w:rPr>
            </w:pPr>
            <w:r>
              <w:rPr>
                <w:color w:val="333F50"/>
              </w:rPr>
              <w:t xml:space="preserve">You should now submit the IRAS Amendment Tool (signed and locked by myself), and all updated documentation </w:t>
            </w:r>
            <w:r>
              <w:rPr>
                <w:b/>
                <w:color w:val="333F50"/>
              </w:rPr>
              <w:t xml:space="preserve">(with changes </w:t>
            </w:r>
            <w:r>
              <w:rPr>
                <w:b/>
                <w:color w:val="333F50"/>
                <w:highlight w:val="yellow"/>
              </w:rPr>
              <w:t>highlighted</w:t>
            </w:r>
            <w:r>
              <w:rPr>
                <w:b/>
                <w:color w:val="333F50"/>
              </w:rPr>
              <w:t xml:space="preserve"> or tracked) </w:t>
            </w:r>
            <w:r>
              <w:rPr>
                <w:color w:val="333F50"/>
              </w:rPr>
              <w:t>to via IRAS as outlined in the submission Tab of the Amendment Tool.</w:t>
            </w:r>
          </w:p>
          <w:p w14:paraId="140777FA" w14:textId="7D926345" w:rsidR="001822C0" w:rsidRPr="0074282F" w:rsidRDefault="001822C0" w:rsidP="0074282F"/>
          <w:p w14:paraId="73F749C5" w14:textId="77777777" w:rsidR="001822C0" w:rsidRPr="0074282F" w:rsidRDefault="001822C0" w:rsidP="0074282F"/>
          <w:p w14:paraId="13F45E40" w14:textId="77777777" w:rsidR="00521836" w:rsidRDefault="00521836">
            <w:pPr>
              <w:pStyle w:val="PlainText"/>
              <w:rPr>
                <w:color w:val="333F50"/>
              </w:rPr>
            </w:pPr>
          </w:p>
          <w:p w14:paraId="20D08050" w14:textId="77777777" w:rsidR="00521836" w:rsidRPr="00640E59" w:rsidRDefault="00521836" w:rsidP="00640E59">
            <w:pPr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  <w:iCs/>
              </w:rPr>
              <w:t>The Local Information Pack is made up of;</w:t>
            </w:r>
          </w:p>
          <w:p w14:paraId="79D74657" w14:textId="77777777" w:rsidR="00521836" w:rsidRPr="00640E59" w:rsidRDefault="00521836" w:rsidP="00640E59">
            <w:pPr>
              <w:pStyle w:val="ListParagraph"/>
              <w:ind w:hanging="360"/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</w:rPr>
              <w:t>·</w:t>
            </w:r>
            <w:r w:rsidRPr="00640E59">
              <w:rPr>
                <w:rFonts w:ascii="Arial" w:hAnsi="Arial" w:cs="Arial"/>
                <w:sz w:val="14"/>
                <w:szCs w:val="14"/>
              </w:rPr>
              <w:t xml:space="preserve">         </w:t>
            </w:r>
            <w:r w:rsidRPr="00640E59">
              <w:rPr>
                <w:rFonts w:ascii="Arial" w:hAnsi="Arial" w:cs="Arial"/>
                <w:iCs/>
              </w:rPr>
              <w:t>Covering email using standard template format (the correct template needs to be used)</w:t>
            </w:r>
          </w:p>
          <w:p w14:paraId="52B26A2C" w14:textId="77777777" w:rsidR="00521836" w:rsidRPr="00640E59" w:rsidRDefault="00521836" w:rsidP="00640E59">
            <w:pPr>
              <w:pStyle w:val="ListParagraph"/>
              <w:ind w:hanging="360"/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</w:rPr>
              <w:t>·</w:t>
            </w:r>
            <w:r w:rsidRPr="00640E59">
              <w:rPr>
                <w:rFonts w:ascii="Arial" w:hAnsi="Arial" w:cs="Arial"/>
                <w:sz w:val="14"/>
                <w:szCs w:val="14"/>
              </w:rPr>
              <w:t xml:space="preserve">         </w:t>
            </w:r>
            <w:r w:rsidRPr="00640E59">
              <w:rPr>
                <w:rFonts w:ascii="Arial" w:hAnsi="Arial" w:cs="Arial"/>
                <w:iCs/>
              </w:rPr>
              <w:t>Localised OID</w:t>
            </w:r>
          </w:p>
          <w:p w14:paraId="219FE97C" w14:textId="77777777" w:rsidR="00521836" w:rsidRPr="00640E59" w:rsidRDefault="00521836" w:rsidP="00640E59">
            <w:pPr>
              <w:pStyle w:val="ListParagraph"/>
              <w:ind w:hanging="360"/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</w:rPr>
              <w:t>·</w:t>
            </w:r>
            <w:r w:rsidRPr="00640E59">
              <w:rPr>
                <w:rFonts w:ascii="Arial" w:hAnsi="Arial" w:cs="Arial"/>
                <w:sz w:val="14"/>
                <w:szCs w:val="14"/>
              </w:rPr>
              <w:t xml:space="preserve">         </w:t>
            </w:r>
            <w:r w:rsidRPr="00640E59">
              <w:rPr>
                <w:rFonts w:ascii="Arial" w:hAnsi="Arial" w:cs="Arial"/>
                <w:iCs/>
              </w:rPr>
              <w:t xml:space="preserve">Schedule of Events or </w:t>
            </w:r>
            <w:proofErr w:type="spellStart"/>
            <w:r w:rsidRPr="00640E59">
              <w:rPr>
                <w:rFonts w:ascii="Arial" w:hAnsi="Arial" w:cs="Arial"/>
                <w:iCs/>
              </w:rPr>
              <w:t>SoECAT</w:t>
            </w:r>
            <w:proofErr w:type="spellEnd"/>
          </w:p>
          <w:p w14:paraId="0ECD092D" w14:textId="77777777" w:rsidR="00521836" w:rsidRPr="00640E59" w:rsidRDefault="00521836" w:rsidP="00640E59">
            <w:pPr>
              <w:pStyle w:val="ListParagraph"/>
              <w:ind w:hanging="360"/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</w:rPr>
              <w:t>·</w:t>
            </w:r>
            <w:r w:rsidRPr="00640E59">
              <w:rPr>
                <w:rFonts w:ascii="Arial" w:hAnsi="Arial" w:cs="Arial"/>
                <w:sz w:val="14"/>
                <w:szCs w:val="14"/>
              </w:rPr>
              <w:t xml:space="preserve">         </w:t>
            </w:r>
            <w:r w:rsidRPr="00640E59">
              <w:rPr>
                <w:rFonts w:ascii="Arial" w:hAnsi="Arial" w:cs="Arial"/>
                <w:iCs/>
              </w:rPr>
              <w:t>Delegation Log (where any of first 4 categories in IRAS ticked) - The delegation log should include known research team names but not signatures.  We need to specify that they should use the ACCORD template (not the one on IRAS).</w:t>
            </w:r>
          </w:p>
          <w:p w14:paraId="6AE5AFA1" w14:textId="77777777" w:rsidR="00521836" w:rsidRPr="00640E59" w:rsidRDefault="00521836" w:rsidP="00640E59">
            <w:pPr>
              <w:pStyle w:val="ListParagraph"/>
              <w:ind w:hanging="360"/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</w:rPr>
              <w:t>·</w:t>
            </w:r>
            <w:r w:rsidRPr="00640E59">
              <w:rPr>
                <w:rFonts w:ascii="Arial" w:hAnsi="Arial" w:cs="Arial"/>
                <w:sz w:val="14"/>
                <w:szCs w:val="14"/>
              </w:rPr>
              <w:t xml:space="preserve">         </w:t>
            </w:r>
            <w:r w:rsidRPr="00640E59">
              <w:rPr>
                <w:rFonts w:ascii="Arial" w:hAnsi="Arial" w:cs="Arial"/>
                <w:iCs/>
              </w:rPr>
              <w:t>Relevant supporting documents - these will include some of the documents that have been submitted/approved with the IRAS Form submission and other documents to support study set up at the participating NHS/HSC organisation(s). Information about the documents to include is provided alongside the covering email templates provided.</w:t>
            </w:r>
          </w:p>
          <w:p w14:paraId="088F9ABE" w14:textId="77777777" w:rsidR="00521836" w:rsidRPr="00640E59" w:rsidRDefault="00521836" w:rsidP="00640E59">
            <w:pPr>
              <w:rPr>
                <w:rFonts w:ascii="Arial" w:hAnsi="Arial" w:cs="Arial"/>
                <w:iCs/>
              </w:rPr>
            </w:pPr>
          </w:p>
          <w:p w14:paraId="08302A31" w14:textId="77777777" w:rsidR="00521836" w:rsidRPr="00640E59" w:rsidRDefault="00521836" w:rsidP="00640E59">
            <w:pPr>
              <w:rPr>
                <w:rFonts w:ascii="Arial" w:hAnsi="Arial" w:cs="Arial"/>
                <w:iCs/>
                <w:u w:val="single"/>
              </w:rPr>
            </w:pPr>
            <w:r w:rsidRPr="00640E59">
              <w:rPr>
                <w:rFonts w:ascii="Arial" w:hAnsi="Arial" w:cs="Arial"/>
                <w:iCs/>
                <w:u w:val="single"/>
              </w:rPr>
              <w:t>For Scottish sites;</w:t>
            </w:r>
          </w:p>
          <w:p w14:paraId="3E898651" w14:textId="3B5E319F" w:rsidR="00521836" w:rsidRPr="00640E59" w:rsidRDefault="00521836" w:rsidP="00640E59">
            <w:pPr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  <w:iCs/>
              </w:rPr>
              <w:t xml:space="preserve">You should localise the OID and email it, along with the ACCORD delegation log for the site, to NRS PCC:  </w:t>
            </w:r>
            <w:proofErr w:type="spellStart"/>
            <w:r w:rsidR="003447AA" w:rsidRPr="00FE0657">
              <w:t>gram.nrspcc@nhs.scot</w:t>
            </w:r>
            <w:proofErr w:type="spellEnd"/>
            <w:r w:rsidR="003447AA" w:rsidDel="003447AA">
              <w:t xml:space="preserve"> </w:t>
            </w:r>
          </w:p>
          <w:p w14:paraId="3CF2B3BB" w14:textId="77777777" w:rsidR="00521836" w:rsidRPr="00640E59" w:rsidRDefault="00521836" w:rsidP="00640E59">
            <w:pPr>
              <w:rPr>
                <w:rFonts w:ascii="Arial" w:hAnsi="Arial" w:cs="Arial"/>
                <w:iCs/>
                <w:u w:val="single"/>
              </w:rPr>
            </w:pPr>
            <w:r w:rsidRPr="00640E59">
              <w:rPr>
                <w:rFonts w:ascii="Arial" w:hAnsi="Arial" w:cs="Arial"/>
                <w:iCs/>
                <w:u w:val="single"/>
              </w:rPr>
              <w:t>For English/Welsh sites;</w:t>
            </w:r>
          </w:p>
          <w:p w14:paraId="45E5F2C3" w14:textId="77777777" w:rsidR="00521836" w:rsidRPr="00640E59" w:rsidRDefault="00521836" w:rsidP="00640E59">
            <w:pPr>
              <w:spacing w:after="240"/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  <w:iCs/>
              </w:rPr>
              <w:t xml:space="preserve">You should localise the OID and email it together with the other documents that make up the </w:t>
            </w:r>
            <w:hyperlink r:id="rId11" w:anchor="UK-Local-Information-Pack" w:history="1">
              <w:r w:rsidRPr="00640E59">
                <w:rPr>
                  <w:rStyle w:val="Hyperlink"/>
                  <w:rFonts w:ascii="Arial" w:hAnsi="Arial" w:cs="Arial"/>
                  <w:iCs/>
                  <w:color w:val="auto"/>
                </w:rPr>
                <w:t>UK LIP</w:t>
              </w:r>
            </w:hyperlink>
            <w:r w:rsidRPr="00640E59">
              <w:rPr>
                <w:rFonts w:ascii="Arial" w:hAnsi="Arial" w:cs="Arial"/>
                <w:iCs/>
              </w:rPr>
              <w:t xml:space="preserve"> to the R&amp;D office and study delivery team (Principal Investigator or Local Collaborator, as applicable) at participating NHS organisation(s). </w:t>
            </w:r>
            <w:r w:rsidRPr="00640E59">
              <w:rPr>
                <w:rFonts w:ascii="Arial" w:hAnsi="Arial" w:cs="Arial"/>
                <w:iCs/>
              </w:rPr>
              <w:br/>
              <w:t xml:space="preserve">If the study is an NIHR portfolio study, you should copy the Local Information Pack to the LCRN of participating organisations in England. </w:t>
            </w:r>
            <w:r w:rsidRPr="00640E59">
              <w:rPr>
                <w:rFonts w:ascii="Arial" w:hAnsi="Arial" w:cs="Arial"/>
                <w:iCs/>
              </w:rPr>
              <w:br/>
              <w:t xml:space="preserve">This should take place after the Sponsor/CI receives the Initial Assessment Letter or the Approval Letter from HRA/HCRW. </w:t>
            </w:r>
          </w:p>
          <w:p w14:paraId="219EF6E9" w14:textId="77777777" w:rsidR="00521836" w:rsidRPr="00640E59" w:rsidRDefault="00521836" w:rsidP="00640E59">
            <w:pPr>
              <w:rPr>
                <w:rFonts w:ascii="Arial" w:hAnsi="Arial" w:cs="Arial"/>
                <w:iCs/>
                <w:u w:val="single"/>
              </w:rPr>
            </w:pPr>
            <w:r w:rsidRPr="00640E59">
              <w:rPr>
                <w:rFonts w:ascii="Arial" w:hAnsi="Arial" w:cs="Arial"/>
                <w:iCs/>
                <w:u w:val="single"/>
              </w:rPr>
              <w:t>For NI sites;</w:t>
            </w:r>
          </w:p>
          <w:p w14:paraId="6A731AD7" w14:textId="77777777" w:rsidR="00521836" w:rsidRPr="00640E59" w:rsidRDefault="00521836" w:rsidP="00640E59">
            <w:pPr>
              <w:rPr>
                <w:rFonts w:ascii="Arial" w:hAnsi="Arial" w:cs="Arial"/>
                <w:iCs/>
              </w:rPr>
            </w:pPr>
            <w:r w:rsidRPr="00640E59">
              <w:rPr>
                <w:rFonts w:ascii="Arial" w:hAnsi="Arial" w:cs="Arial"/>
                <w:iCs/>
              </w:rPr>
              <w:t xml:space="preserve">You should localise the OID and email it together with the other documents that make up the </w:t>
            </w:r>
            <w:hyperlink r:id="rId12" w:anchor="UK-Local-Information-Pack" w:history="1">
              <w:r w:rsidRPr="00640E59">
                <w:rPr>
                  <w:rStyle w:val="Hyperlink"/>
                  <w:rFonts w:ascii="Arial" w:hAnsi="Arial" w:cs="Arial"/>
                  <w:iCs/>
                  <w:color w:val="auto"/>
                </w:rPr>
                <w:t>UK LIP</w:t>
              </w:r>
            </w:hyperlink>
            <w:r w:rsidRPr="00640E59">
              <w:rPr>
                <w:rFonts w:ascii="Arial" w:hAnsi="Arial" w:cs="Arial"/>
                <w:iCs/>
              </w:rPr>
              <w:t xml:space="preserve"> to the R&amp;D office and study delivery team (Principal Investigator or Local Collaborator, as applicable) at participating HSC organisation(s). </w:t>
            </w:r>
            <w:r w:rsidRPr="00640E59">
              <w:rPr>
                <w:rFonts w:ascii="Arial" w:hAnsi="Arial" w:cs="Arial"/>
                <w:iCs/>
              </w:rPr>
              <w:br/>
            </w:r>
            <w:r w:rsidRPr="00640E59">
              <w:rPr>
                <w:rFonts w:ascii="Arial" w:hAnsi="Arial" w:cs="Arial"/>
                <w:iCs/>
              </w:rPr>
              <w:br/>
              <w:t>There are country specific e-mail templates on IRAS (and guidance).</w:t>
            </w:r>
          </w:p>
          <w:p w14:paraId="5CD98DE9" w14:textId="77777777" w:rsidR="00521836" w:rsidRPr="00640E59" w:rsidRDefault="00521836" w:rsidP="00640E59">
            <w:pPr>
              <w:rPr>
                <w:rFonts w:ascii="Arial" w:hAnsi="Arial" w:cs="Arial"/>
                <w:iCs/>
              </w:rPr>
            </w:pPr>
          </w:p>
          <w:p w14:paraId="4929D357" w14:textId="1E0FC596" w:rsidR="00521836" w:rsidRDefault="00521836">
            <w:pPr>
              <w:pStyle w:val="PlainText"/>
              <w:rPr>
                <w:color w:val="333F50"/>
              </w:rPr>
            </w:pPr>
            <w:r w:rsidRPr="00640E59">
              <w:rPr>
                <w:iCs/>
              </w:rPr>
              <w:t>R&amp;D office contacts can be found at</w:t>
            </w:r>
            <w:r w:rsidRPr="00640E59">
              <w:t xml:space="preserve"> </w:t>
            </w:r>
            <w:hyperlink r:id="rId13" w:history="1">
              <w:r w:rsidR="003447AA">
                <w:rPr>
                  <w:rStyle w:val="Hyperlink"/>
                </w:rPr>
                <w:t>R&amp;D Contacts Directory - NHS R&amp;D Forum (rdforum.nhs.uk)</w:t>
              </w:r>
            </w:hyperlink>
            <w:r w:rsidR="003447AA">
              <w:rPr>
                <w:color w:val="333F50"/>
              </w:rPr>
              <w:t xml:space="preserve"> </w:t>
            </w:r>
          </w:p>
          <w:p w14:paraId="649D8A4B" w14:textId="77777777" w:rsidR="00521836" w:rsidRDefault="00521836">
            <w:pPr>
              <w:pStyle w:val="PlainText"/>
              <w:rPr>
                <w:color w:val="333F50"/>
              </w:rPr>
            </w:pPr>
            <w:r>
              <w:rPr>
                <w:b/>
                <w:bCs/>
                <w:color w:val="333F50"/>
                <w:highlight w:val="green"/>
                <w:u w:val="single"/>
              </w:rPr>
              <w:t>Please copy me into this correspondence.</w:t>
            </w:r>
          </w:p>
        </w:tc>
      </w:tr>
      <w:tr w:rsidR="00521836" w14:paraId="4EC2AD12" w14:textId="77777777" w:rsidTr="00521836">
        <w:trPr>
          <w:trHeight w:val="1425"/>
        </w:trPr>
        <w:tc>
          <w:tcPr>
            <w:tcW w:w="1500" w:type="dxa"/>
            <w:tcBorders>
              <w:top w:val="nil"/>
              <w:left w:val="single" w:sz="18" w:space="0" w:color="17365D"/>
              <w:bottom w:val="single" w:sz="18" w:space="0" w:color="17365D"/>
              <w:right w:val="nil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969A" w14:textId="77777777" w:rsidR="00521836" w:rsidRDefault="00521836">
            <w:pPr>
              <w:pStyle w:val="PlainText"/>
              <w:jc w:val="center"/>
              <w:rPr>
                <w:b/>
                <w:bCs/>
                <w:color w:val="333F50"/>
                <w:sz w:val="24"/>
                <w:szCs w:val="24"/>
              </w:rPr>
            </w:pPr>
            <w:r>
              <w:rPr>
                <w:b/>
                <w:bCs/>
                <w:color w:val="333F50"/>
                <w:sz w:val="24"/>
                <w:szCs w:val="24"/>
              </w:rPr>
              <w:lastRenderedPageBreak/>
              <w:t>Contracts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17365D"/>
              <w:right w:val="single" w:sz="18" w:space="0" w:color="0F243E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5F6C" w14:textId="77777777" w:rsidR="006A3787" w:rsidRDefault="006A3787" w:rsidP="006A3787">
            <w:pPr>
              <w:pStyle w:val="PlainText"/>
              <w:rPr>
                <w:color w:val="333F50"/>
              </w:rPr>
            </w:pPr>
            <w:r>
              <w:rPr>
                <w:color w:val="333F50"/>
              </w:rPr>
              <w:t>The proposed amendment(s) will require changes to be made to existing contracts.</w:t>
            </w:r>
          </w:p>
          <w:p w14:paraId="2F9052BB" w14:textId="445853C1" w:rsidR="00521836" w:rsidRDefault="006A3787">
            <w:pPr>
              <w:pStyle w:val="PlainText"/>
              <w:rPr>
                <w:b/>
                <w:bCs/>
                <w:color w:val="333F50"/>
                <w:u w:val="single"/>
              </w:rPr>
            </w:pPr>
            <w:r>
              <w:rPr>
                <w:color w:val="333F50"/>
              </w:rPr>
              <w:t xml:space="preserve">Please contact </w:t>
            </w:r>
            <w:r w:rsidR="00815832">
              <w:rPr>
                <w:color w:val="333F50"/>
              </w:rPr>
              <w:t>the Research</w:t>
            </w:r>
            <w:r>
              <w:rPr>
                <w:color w:val="333F50"/>
              </w:rPr>
              <w:t xml:space="preserve"> Contracts, Governance and Integrity Team by submitting the </w:t>
            </w:r>
            <w:r>
              <w:rPr>
                <w:color w:val="1F497D"/>
                <w:shd w:val="clear" w:color="auto" w:fill="CCECFF"/>
              </w:rPr>
              <w:t>relevant Contract Request Form (CRF) to </w:t>
            </w:r>
            <w:hyperlink r:id="rId14" w:history="1">
              <w:r>
                <w:rPr>
                  <w:rStyle w:val="Hyperlink"/>
                  <w:color w:val="0563C1"/>
                  <w:shd w:val="clear" w:color="auto" w:fill="CCECFF"/>
                </w:rPr>
                <w:t>ERO.Contracts@ed.ac.uk</w:t>
              </w:r>
            </w:hyperlink>
            <w:r>
              <w:rPr>
                <w:color w:val="1F497D"/>
                <w:shd w:val="clear" w:color="auto" w:fill="CCECFF"/>
              </w:rPr>
              <w:t>. Forms can be accessed at </w:t>
            </w:r>
            <w:hyperlink r:id="rId15" w:history="1">
              <w:r>
                <w:rPr>
                  <w:rStyle w:val="Hyperlink"/>
                  <w:color w:val="0563C1"/>
                  <w:shd w:val="clear" w:color="auto" w:fill="CCECFF"/>
                </w:rPr>
                <w:t>Setting up research contracts (sharepoint.com)</w:t>
              </w:r>
            </w:hyperlink>
            <w:r>
              <w:rPr>
                <w:color w:val="000000"/>
                <w:shd w:val="clear" w:color="auto" w:fill="CCECFF"/>
              </w:rPr>
              <w:t>.</w:t>
            </w:r>
          </w:p>
        </w:tc>
      </w:tr>
      <w:tr w:rsidR="00521836" w14:paraId="5E795B32" w14:textId="77777777" w:rsidTr="00521836">
        <w:trPr>
          <w:trHeight w:val="2051"/>
        </w:trPr>
        <w:tc>
          <w:tcPr>
            <w:tcW w:w="1500" w:type="dxa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5CEA" w14:textId="77777777" w:rsidR="00521836" w:rsidRDefault="00521836">
            <w:pPr>
              <w:pStyle w:val="PlainText"/>
              <w:jc w:val="center"/>
              <w:rPr>
                <w:b/>
                <w:bCs/>
                <w:color w:val="333F50"/>
                <w:sz w:val="24"/>
                <w:szCs w:val="24"/>
              </w:rPr>
            </w:pPr>
            <w:r>
              <w:rPr>
                <w:b/>
                <w:bCs/>
                <w:color w:val="333F50"/>
                <w:sz w:val="24"/>
                <w:szCs w:val="24"/>
              </w:rPr>
              <w:lastRenderedPageBreak/>
              <w:t>Sponsor</w:t>
            </w:r>
          </w:p>
          <w:p w14:paraId="60D73A86" w14:textId="77777777" w:rsidR="00521836" w:rsidRDefault="00521836">
            <w:pPr>
              <w:pStyle w:val="PlainText"/>
              <w:jc w:val="center"/>
              <w:rPr>
                <w:b/>
                <w:bCs/>
                <w:color w:val="333F50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18" w:space="0" w:color="0F243E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0564" w14:textId="0A18AB5F" w:rsidR="00521836" w:rsidRDefault="00521836">
            <w:pPr>
              <w:pStyle w:val="PlainText"/>
              <w:spacing w:before="120" w:after="120"/>
              <w:rPr>
                <w:color w:val="333F50"/>
              </w:rPr>
            </w:pPr>
            <w:r>
              <w:rPr>
                <w:color w:val="333F50"/>
              </w:rPr>
              <w:t xml:space="preserve"> I</w:t>
            </w:r>
            <w:r w:rsidR="000B6A25">
              <w:rPr>
                <w:color w:val="333F50"/>
              </w:rPr>
              <w:t xml:space="preserve"> can now</w:t>
            </w:r>
            <w:r>
              <w:rPr>
                <w:color w:val="333F50"/>
              </w:rPr>
              <w:t xml:space="preserve"> authorise implementation of this amendment. </w:t>
            </w:r>
          </w:p>
          <w:p w14:paraId="0EF49796" w14:textId="77777777" w:rsidR="00521836" w:rsidRPr="008664E9" w:rsidRDefault="00521836">
            <w:pPr>
              <w:spacing w:before="80"/>
              <w:rPr>
                <w:rFonts w:ascii="Arial" w:hAnsi="Arial" w:cs="Arial"/>
              </w:rPr>
            </w:pPr>
            <w:r w:rsidRPr="000751E8">
              <w:rPr>
                <w:rFonts w:ascii="Arial" w:hAnsi="Arial" w:cs="Arial"/>
              </w:rPr>
              <w:t>Please note the following terms of this authorisation:</w:t>
            </w:r>
          </w:p>
          <w:p w14:paraId="58680931" w14:textId="77777777" w:rsidR="00521836" w:rsidRPr="008664E9" w:rsidRDefault="00521836">
            <w:pPr>
              <w:rPr>
                <w:rFonts w:ascii="Arial" w:hAnsi="Arial" w:cs="Arial"/>
              </w:rPr>
            </w:pPr>
          </w:p>
          <w:p w14:paraId="2A358361" w14:textId="77777777" w:rsidR="00521836" w:rsidRPr="008664E9" w:rsidRDefault="00521836" w:rsidP="00A756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751E8">
              <w:rPr>
                <w:rFonts w:ascii="Arial" w:hAnsi="Arial" w:cs="Arial"/>
              </w:rPr>
              <w:t>Local approval of the amendment (i.e. NHS R&amp;D approvals) must be obtained for each participating site and a copy forwarded to the Sponsor prior to i</w:t>
            </w:r>
            <w:r>
              <w:rPr>
                <w:rFonts w:ascii="Arial" w:hAnsi="Arial" w:cs="Arial"/>
              </w:rPr>
              <w:t>mplementation of the amendment.</w:t>
            </w:r>
          </w:p>
          <w:p w14:paraId="61FDED43" w14:textId="77777777" w:rsidR="00521836" w:rsidRPr="008664E9" w:rsidRDefault="00521836">
            <w:pPr>
              <w:pStyle w:val="ListParagraph"/>
              <w:ind w:left="788"/>
              <w:rPr>
                <w:rFonts w:ascii="Arial" w:hAnsi="Arial" w:cs="Arial"/>
              </w:rPr>
            </w:pPr>
          </w:p>
          <w:p w14:paraId="6584190D" w14:textId="1D094D78" w:rsidR="00521836" w:rsidRPr="008664E9" w:rsidRDefault="00521836" w:rsidP="00A756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751E8">
              <w:rPr>
                <w:rFonts w:ascii="Arial" w:hAnsi="Arial" w:cs="Arial"/>
              </w:rPr>
              <w:t xml:space="preserve">The CI (or delegate) must maintain a log of the implementation dates of this </w:t>
            </w:r>
            <w:r>
              <w:rPr>
                <w:rFonts w:ascii="Arial" w:hAnsi="Arial" w:cs="Arial"/>
              </w:rPr>
              <w:t>amendment at each of the sites.</w:t>
            </w:r>
          </w:p>
          <w:p w14:paraId="17C1EF47" w14:textId="77777777" w:rsidR="00521836" w:rsidRPr="008664E9" w:rsidRDefault="00521836">
            <w:pPr>
              <w:pStyle w:val="ListParagraph"/>
              <w:rPr>
                <w:rFonts w:ascii="Arial" w:hAnsi="Arial" w:cs="Arial"/>
              </w:rPr>
            </w:pPr>
          </w:p>
          <w:p w14:paraId="06052B52" w14:textId="77777777" w:rsidR="00521836" w:rsidRPr="008664E9" w:rsidRDefault="00521836" w:rsidP="00A756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sponsor has already received a signed CV and GCP certificate for each new PI and has received </w:t>
            </w:r>
            <w:r w:rsidR="002A0FDA">
              <w:rPr>
                <w:rFonts w:ascii="Arial" w:hAnsi="Arial" w:cs="Arial"/>
              </w:rPr>
              <w:t>a feasibility report for each new research site.</w:t>
            </w:r>
          </w:p>
          <w:p w14:paraId="0F5BA8EE" w14:textId="77777777" w:rsidR="00521836" w:rsidRDefault="00521836">
            <w:pPr>
              <w:pStyle w:val="PlainText"/>
              <w:rPr>
                <w:b/>
                <w:bCs/>
                <w:color w:val="333F50"/>
              </w:rPr>
            </w:pPr>
          </w:p>
          <w:p w14:paraId="4A6C7885" w14:textId="77777777" w:rsidR="00521836" w:rsidRDefault="00521836">
            <w:pPr>
              <w:pStyle w:val="PlainText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33F50"/>
              </w:rPr>
              <w:t xml:space="preserve">Please ensure copies of these approvals are sent to </w:t>
            </w:r>
            <w:hyperlink r:id="rId16" w:history="1">
              <w:r>
                <w:rPr>
                  <w:rStyle w:val="Hyperlink"/>
                  <w:b/>
                  <w:bCs/>
                  <w:color w:val="0000BF"/>
                </w:rPr>
                <w:t>resgov@accord.scot</w:t>
              </w:r>
            </w:hyperlink>
            <w:r>
              <w:rPr>
                <w:b/>
                <w:bCs/>
                <w:color w:val="333F50"/>
              </w:rPr>
              <w:t xml:space="preserve"> in a timely manner</w:t>
            </w:r>
            <w:r>
              <w:rPr>
                <w:b/>
                <w:bCs/>
                <w:color w:val="365F91" w:themeColor="accent1" w:themeShade="BF"/>
              </w:rPr>
              <w:t>.</w:t>
            </w:r>
          </w:p>
          <w:p w14:paraId="3E5859C9" w14:textId="77777777" w:rsidR="00377E0C" w:rsidRDefault="00377E0C">
            <w:pPr>
              <w:pStyle w:val="PlainText"/>
              <w:rPr>
                <w:i/>
                <w:iCs/>
                <w:color w:val="333F50"/>
              </w:rPr>
            </w:pPr>
          </w:p>
        </w:tc>
      </w:tr>
    </w:tbl>
    <w:p w14:paraId="70AC6B92" w14:textId="77777777" w:rsidR="00377E0C" w:rsidRDefault="00377E0C" w:rsidP="00D663C0">
      <w:pPr>
        <w:rPr>
          <w:rFonts w:ascii="Arial" w:hAnsi="Arial" w:cs="Arial"/>
        </w:rPr>
      </w:pPr>
    </w:p>
    <w:p w14:paraId="21A7BB26" w14:textId="77777777" w:rsidR="00377E0C" w:rsidRDefault="00377E0C" w:rsidP="00D663C0">
      <w:pPr>
        <w:rPr>
          <w:rFonts w:ascii="Arial" w:hAnsi="Arial" w:cs="Arial"/>
        </w:rPr>
      </w:pPr>
    </w:p>
    <w:p w14:paraId="3AC36511" w14:textId="77777777" w:rsidR="00D663C0" w:rsidRPr="00D663C0" w:rsidRDefault="00D663C0" w:rsidP="00D663C0">
      <w:pPr>
        <w:rPr>
          <w:rFonts w:ascii="Arial" w:hAnsi="Arial" w:cs="Arial"/>
        </w:rPr>
      </w:pPr>
      <w:r w:rsidRPr="00D663C0">
        <w:rPr>
          <w:rFonts w:ascii="Arial" w:hAnsi="Arial" w:cs="Arial"/>
        </w:rPr>
        <w:t>Please contact me if you have any further questions.</w:t>
      </w:r>
    </w:p>
    <w:p w14:paraId="750902DB" w14:textId="77777777" w:rsidR="00D663C0" w:rsidRPr="00D663C0" w:rsidRDefault="00D663C0" w:rsidP="00D663C0">
      <w:pPr>
        <w:rPr>
          <w:rFonts w:ascii="Arial" w:hAnsi="Arial" w:cs="Arial"/>
        </w:rPr>
      </w:pPr>
    </w:p>
    <w:p w14:paraId="75BF88E9" w14:textId="77777777" w:rsidR="00B425B3" w:rsidRPr="00D663C0" w:rsidRDefault="00D663C0" w:rsidP="00D663C0">
      <w:pPr>
        <w:rPr>
          <w:rFonts w:ascii="Arial" w:hAnsi="Arial" w:cs="Arial"/>
        </w:rPr>
      </w:pPr>
      <w:r w:rsidRPr="00D663C0">
        <w:rPr>
          <w:rFonts w:ascii="Arial" w:hAnsi="Arial" w:cs="Arial"/>
        </w:rPr>
        <w:t>Wishing you every success with your research,</w:t>
      </w:r>
    </w:p>
    <w:p w14:paraId="4FF44E80" w14:textId="77777777" w:rsidR="004B5305" w:rsidRDefault="00D663C0">
      <w:r w:rsidRPr="00D663C0">
        <w:rPr>
          <w:rFonts w:ascii="Arial" w:hAnsi="Arial" w:cs="Arial"/>
        </w:rPr>
        <w:t>[</w:t>
      </w:r>
      <w:r w:rsidRPr="00D663C0">
        <w:rPr>
          <w:rFonts w:ascii="Arial" w:hAnsi="Arial" w:cs="Arial"/>
          <w:highlight w:val="yellow"/>
        </w:rPr>
        <w:t>Lead Sponsor Representative</w:t>
      </w:r>
      <w:r w:rsidRPr="00D663C0">
        <w:rPr>
          <w:rFonts w:ascii="Arial" w:hAnsi="Arial" w:cs="Arial"/>
        </w:rPr>
        <w:t>]</w:t>
      </w:r>
    </w:p>
    <w:sectPr w:rsidR="004B5305" w:rsidSect="00377E0C">
      <w:foot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F243E"/>
        <w:left w:val="single" w:sz="18" w:space="24" w:color="0F243E"/>
        <w:bottom w:val="single" w:sz="18" w:space="24" w:color="0F243E"/>
        <w:right w:val="single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BAF7" w14:textId="77777777" w:rsidR="004238CD" w:rsidRDefault="004238CD" w:rsidP="00690794">
      <w:r>
        <w:separator/>
      </w:r>
    </w:p>
  </w:endnote>
  <w:endnote w:type="continuationSeparator" w:id="0">
    <w:p w14:paraId="0C2ED3F1" w14:textId="77777777" w:rsidR="004238CD" w:rsidRDefault="004238CD" w:rsidP="0069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5C93" w14:textId="08EDA407" w:rsidR="00690794" w:rsidRDefault="00D01846" w:rsidP="00690794">
    <w:pPr>
      <w:pStyle w:val="Footer"/>
      <w:ind w:right="-897" w:hanging="993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GS011-T05</w:t>
    </w:r>
    <w:r w:rsidR="00220D8D" w:rsidRPr="00D066C2">
      <w:rPr>
        <w:rFonts w:ascii="Arial" w:hAnsi="Arial" w:cs="Arial"/>
        <w:color w:val="000000" w:themeColor="text1"/>
        <w:sz w:val="16"/>
        <w:szCs w:val="16"/>
      </w:rPr>
      <w:t xml:space="preserve"> v</w:t>
    </w:r>
    <w:r w:rsidR="001822C0">
      <w:rPr>
        <w:rFonts w:ascii="Arial" w:hAnsi="Arial" w:cs="Arial"/>
        <w:color w:val="000000" w:themeColor="text1"/>
        <w:sz w:val="16"/>
        <w:szCs w:val="16"/>
      </w:rPr>
      <w:t>3</w:t>
    </w:r>
    <w:r w:rsidR="00220D8D" w:rsidRPr="00D066C2">
      <w:rPr>
        <w:rFonts w:ascii="Arial" w:hAnsi="Arial" w:cs="Arial"/>
        <w:color w:val="000000" w:themeColor="text1"/>
        <w:sz w:val="16"/>
        <w:szCs w:val="16"/>
      </w:rPr>
      <w:t xml:space="preserve">.0 </w:t>
    </w:r>
    <w:r w:rsidR="00220D8D" w:rsidRPr="00D066C2">
      <w:rPr>
        <w:rFonts w:ascii="Arial" w:hAnsi="Arial" w:cs="Arial"/>
        <w:color w:val="000000" w:themeColor="text1"/>
        <w:sz w:val="24"/>
        <w:szCs w:val="24"/>
      </w:rPr>
      <w:t>|</w:t>
    </w:r>
    <w:r w:rsidR="00220D8D" w:rsidRPr="00D066C2">
      <w:rPr>
        <w:rFonts w:ascii="Arial" w:hAnsi="Arial" w:cs="Arial"/>
        <w:color w:val="000000" w:themeColor="text1"/>
        <w:sz w:val="16"/>
        <w:szCs w:val="16"/>
      </w:rPr>
      <w:t xml:space="preserve"> Page </w:t>
    </w:r>
    <w:r w:rsidR="00864529" w:rsidRPr="00FA7472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220D8D" w:rsidRPr="00FA7472">
      <w:rPr>
        <w:rFonts w:ascii="Arial" w:hAnsi="Arial" w:cs="Arial"/>
        <w:color w:val="000000" w:themeColor="text1"/>
        <w:sz w:val="16"/>
        <w:szCs w:val="16"/>
      </w:rPr>
      <w:instrText xml:space="preserve"> PAGE  \* Arabic  \* MERGEFORMAT </w:instrText>
    </w:r>
    <w:r w:rsidR="00864529" w:rsidRPr="00FA7472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7E679F">
      <w:rPr>
        <w:rFonts w:ascii="Arial" w:hAnsi="Arial" w:cs="Arial"/>
        <w:noProof/>
        <w:color w:val="000000" w:themeColor="text1"/>
        <w:sz w:val="16"/>
        <w:szCs w:val="16"/>
      </w:rPr>
      <w:t>3</w:t>
    </w:r>
    <w:r w:rsidR="00864529" w:rsidRPr="00FA7472">
      <w:rPr>
        <w:rFonts w:ascii="Arial" w:hAnsi="Arial" w:cs="Arial"/>
        <w:color w:val="000000" w:themeColor="text1"/>
        <w:sz w:val="16"/>
        <w:szCs w:val="16"/>
      </w:rPr>
      <w:fldChar w:fldCharType="end"/>
    </w:r>
    <w:r w:rsidR="00220D8D" w:rsidRPr="00FA7472">
      <w:rPr>
        <w:rFonts w:ascii="Arial" w:hAnsi="Arial" w:cs="Arial"/>
        <w:color w:val="000000" w:themeColor="text1"/>
        <w:sz w:val="16"/>
        <w:szCs w:val="16"/>
      </w:rPr>
      <w:t xml:space="preserve"> of </w:t>
    </w:r>
    <w:fldSimple w:instr=" NUMPAGES  \* Arabic  \* MERGEFORMAT ">
      <w:r w:rsidR="007E679F" w:rsidRPr="007E679F">
        <w:rPr>
          <w:rFonts w:ascii="Arial" w:hAnsi="Arial" w:cs="Arial"/>
          <w:noProof/>
          <w:color w:val="000000" w:themeColor="text1"/>
          <w:sz w:val="16"/>
          <w:szCs w:val="16"/>
        </w:rPr>
        <w:t>3</w:t>
      </w:r>
    </w:fldSimple>
    <w:r w:rsidR="00595CB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91BED" wp14:editId="6D415B8A">
              <wp:simplePos x="0" y="0"/>
              <wp:positionH relativeFrom="margin">
                <wp:align>right</wp:align>
              </wp:positionH>
              <wp:positionV relativeFrom="bottomMargin">
                <wp:posOffset>9858375</wp:posOffset>
              </wp:positionV>
              <wp:extent cx="1508760" cy="26225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61B47D" w14:textId="1FBA5332" w:rsidR="00690794" w:rsidRDefault="00690794" w:rsidP="0069079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864529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864529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E679F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="00864529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of </w:t>
                          </w:r>
                          <w:fldSimple w:instr=" NUMPAGES  \* Arabic  \* MERGEFORMAT ">
                            <w:r w:rsidR="007E679F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91BE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6.25pt;width:118.8pt;height:20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" filled="f" stroked="f" strokeweight=".5pt">
              <v:textbox style="mso-fit-shape-to-text:t">
                <w:txbxContent>
                  <w:p w14:paraId="7F61B47D" w14:textId="1FBA5332" w:rsidR="00690794" w:rsidRDefault="00690794" w:rsidP="00690794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Page </w:t>
                    </w:r>
                    <w:r w:rsidR="00864529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864529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E679F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3</w:t>
                    </w:r>
                    <w:r w:rsidR="00864529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of </w:t>
                    </w:r>
                    <w:fldSimple w:instr=" NUMPAGES  \* Arabic  \* MERGEFORMAT ">
                      <w:r w:rsidR="007E679F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2193ACF" w14:textId="77777777" w:rsidR="00690794" w:rsidRDefault="0069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3968" w14:textId="77777777" w:rsidR="004238CD" w:rsidRDefault="004238CD" w:rsidP="00690794">
      <w:r>
        <w:separator/>
      </w:r>
    </w:p>
  </w:footnote>
  <w:footnote w:type="continuationSeparator" w:id="0">
    <w:p w14:paraId="1C5DDAA8" w14:textId="77777777" w:rsidR="004238CD" w:rsidRDefault="004238CD" w:rsidP="0069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41E"/>
    <w:multiLevelType w:val="hybridMultilevel"/>
    <w:tmpl w:val="ED20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3289"/>
    <w:multiLevelType w:val="hybridMultilevel"/>
    <w:tmpl w:val="520E6822"/>
    <w:lvl w:ilvl="0" w:tplc="40A684E4">
      <w:start w:val="1"/>
      <w:numFmt w:val="upperLetter"/>
      <w:lvlText w:val="%1."/>
      <w:lvlJc w:val="left"/>
      <w:pPr>
        <w:ind w:left="78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>
      <w:start w:val="1"/>
      <w:numFmt w:val="lowerRoman"/>
      <w:lvlText w:val="%3."/>
      <w:lvlJc w:val="right"/>
      <w:pPr>
        <w:ind w:left="2228" w:hanging="180"/>
      </w:pPr>
    </w:lvl>
    <w:lvl w:ilvl="3" w:tplc="0809000F">
      <w:start w:val="1"/>
      <w:numFmt w:val="decimal"/>
      <w:lvlText w:val="%4."/>
      <w:lvlJc w:val="left"/>
      <w:pPr>
        <w:ind w:left="2948" w:hanging="360"/>
      </w:pPr>
    </w:lvl>
    <w:lvl w:ilvl="4" w:tplc="08090019">
      <w:start w:val="1"/>
      <w:numFmt w:val="lowerLetter"/>
      <w:lvlText w:val="%5."/>
      <w:lvlJc w:val="left"/>
      <w:pPr>
        <w:ind w:left="3668" w:hanging="360"/>
      </w:pPr>
    </w:lvl>
    <w:lvl w:ilvl="5" w:tplc="0809001B">
      <w:start w:val="1"/>
      <w:numFmt w:val="lowerRoman"/>
      <w:lvlText w:val="%6."/>
      <w:lvlJc w:val="right"/>
      <w:pPr>
        <w:ind w:left="4388" w:hanging="180"/>
      </w:pPr>
    </w:lvl>
    <w:lvl w:ilvl="6" w:tplc="0809000F">
      <w:start w:val="1"/>
      <w:numFmt w:val="decimal"/>
      <w:lvlText w:val="%7."/>
      <w:lvlJc w:val="left"/>
      <w:pPr>
        <w:ind w:left="5108" w:hanging="360"/>
      </w:pPr>
    </w:lvl>
    <w:lvl w:ilvl="7" w:tplc="08090019">
      <w:start w:val="1"/>
      <w:numFmt w:val="lowerLetter"/>
      <w:lvlText w:val="%8."/>
      <w:lvlJc w:val="left"/>
      <w:pPr>
        <w:ind w:left="5828" w:hanging="360"/>
      </w:pPr>
    </w:lvl>
    <w:lvl w:ilvl="8" w:tplc="0809001B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43584535"/>
    <w:multiLevelType w:val="hybridMultilevel"/>
    <w:tmpl w:val="520E6822"/>
    <w:lvl w:ilvl="0" w:tplc="40A684E4">
      <w:start w:val="1"/>
      <w:numFmt w:val="upperLetter"/>
      <w:lvlText w:val="%1."/>
      <w:lvlJc w:val="left"/>
      <w:pPr>
        <w:ind w:left="78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>
      <w:start w:val="1"/>
      <w:numFmt w:val="lowerRoman"/>
      <w:lvlText w:val="%3."/>
      <w:lvlJc w:val="right"/>
      <w:pPr>
        <w:ind w:left="2228" w:hanging="180"/>
      </w:pPr>
    </w:lvl>
    <w:lvl w:ilvl="3" w:tplc="0809000F">
      <w:start w:val="1"/>
      <w:numFmt w:val="decimal"/>
      <w:lvlText w:val="%4."/>
      <w:lvlJc w:val="left"/>
      <w:pPr>
        <w:ind w:left="2948" w:hanging="360"/>
      </w:pPr>
    </w:lvl>
    <w:lvl w:ilvl="4" w:tplc="08090019">
      <w:start w:val="1"/>
      <w:numFmt w:val="lowerLetter"/>
      <w:lvlText w:val="%5."/>
      <w:lvlJc w:val="left"/>
      <w:pPr>
        <w:ind w:left="3668" w:hanging="360"/>
      </w:pPr>
    </w:lvl>
    <w:lvl w:ilvl="5" w:tplc="0809001B">
      <w:start w:val="1"/>
      <w:numFmt w:val="lowerRoman"/>
      <w:lvlText w:val="%6."/>
      <w:lvlJc w:val="right"/>
      <w:pPr>
        <w:ind w:left="4388" w:hanging="180"/>
      </w:pPr>
    </w:lvl>
    <w:lvl w:ilvl="6" w:tplc="0809000F">
      <w:start w:val="1"/>
      <w:numFmt w:val="decimal"/>
      <w:lvlText w:val="%7."/>
      <w:lvlJc w:val="left"/>
      <w:pPr>
        <w:ind w:left="5108" w:hanging="360"/>
      </w:pPr>
    </w:lvl>
    <w:lvl w:ilvl="7" w:tplc="08090019">
      <w:start w:val="1"/>
      <w:numFmt w:val="lowerLetter"/>
      <w:lvlText w:val="%8."/>
      <w:lvlJc w:val="left"/>
      <w:pPr>
        <w:ind w:left="5828" w:hanging="360"/>
      </w:pPr>
    </w:lvl>
    <w:lvl w:ilvl="8" w:tplc="0809001B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68A668C1"/>
    <w:multiLevelType w:val="hybridMultilevel"/>
    <w:tmpl w:val="0E121546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286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2566185">
    <w:abstractNumId w:val="0"/>
  </w:num>
  <w:num w:numId="3" w16cid:durableId="426118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027241">
    <w:abstractNumId w:val="2"/>
  </w:num>
  <w:num w:numId="5" w16cid:durableId="195790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44"/>
    <w:rsid w:val="00010B27"/>
    <w:rsid w:val="00023930"/>
    <w:rsid w:val="000513D6"/>
    <w:rsid w:val="000551AD"/>
    <w:rsid w:val="000751E8"/>
    <w:rsid w:val="000B6A25"/>
    <w:rsid w:val="000B73F1"/>
    <w:rsid w:val="000F65D7"/>
    <w:rsid w:val="00154736"/>
    <w:rsid w:val="00173BC3"/>
    <w:rsid w:val="001822C0"/>
    <w:rsid w:val="001973F3"/>
    <w:rsid w:val="001F090E"/>
    <w:rsid w:val="00213BDA"/>
    <w:rsid w:val="00220D8D"/>
    <w:rsid w:val="002210A6"/>
    <w:rsid w:val="00287A9D"/>
    <w:rsid w:val="002A0FDA"/>
    <w:rsid w:val="002F67C5"/>
    <w:rsid w:val="00316FFF"/>
    <w:rsid w:val="00327D01"/>
    <w:rsid w:val="00341EB1"/>
    <w:rsid w:val="00342C59"/>
    <w:rsid w:val="003447AA"/>
    <w:rsid w:val="00377E0C"/>
    <w:rsid w:val="003B33C0"/>
    <w:rsid w:val="003E7EA9"/>
    <w:rsid w:val="004238CD"/>
    <w:rsid w:val="00443782"/>
    <w:rsid w:val="00464D42"/>
    <w:rsid w:val="00470DC9"/>
    <w:rsid w:val="004B23FE"/>
    <w:rsid w:val="004B5305"/>
    <w:rsid w:val="004F3044"/>
    <w:rsid w:val="004F7AF6"/>
    <w:rsid w:val="00521836"/>
    <w:rsid w:val="00540D7B"/>
    <w:rsid w:val="00595CBD"/>
    <w:rsid w:val="005F1490"/>
    <w:rsid w:val="005F5017"/>
    <w:rsid w:val="0061442E"/>
    <w:rsid w:val="00640E59"/>
    <w:rsid w:val="00685661"/>
    <w:rsid w:val="00690794"/>
    <w:rsid w:val="006A3787"/>
    <w:rsid w:val="006A60B8"/>
    <w:rsid w:val="006D782D"/>
    <w:rsid w:val="006E45A9"/>
    <w:rsid w:val="006F3780"/>
    <w:rsid w:val="0074282F"/>
    <w:rsid w:val="00743A47"/>
    <w:rsid w:val="00787D35"/>
    <w:rsid w:val="00791CDB"/>
    <w:rsid w:val="007E1482"/>
    <w:rsid w:val="007E679F"/>
    <w:rsid w:val="00815832"/>
    <w:rsid w:val="0083474A"/>
    <w:rsid w:val="00836B85"/>
    <w:rsid w:val="00864529"/>
    <w:rsid w:val="008664E9"/>
    <w:rsid w:val="008728C0"/>
    <w:rsid w:val="00882DB0"/>
    <w:rsid w:val="008A27A6"/>
    <w:rsid w:val="008A5BB1"/>
    <w:rsid w:val="008C35DB"/>
    <w:rsid w:val="009012CA"/>
    <w:rsid w:val="00983233"/>
    <w:rsid w:val="00996D5A"/>
    <w:rsid w:val="00A46B6A"/>
    <w:rsid w:val="00A63D3A"/>
    <w:rsid w:val="00A93EE1"/>
    <w:rsid w:val="00AA14D0"/>
    <w:rsid w:val="00B425B3"/>
    <w:rsid w:val="00B63EA9"/>
    <w:rsid w:val="00B95464"/>
    <w:rsid w:val="00BF4244"/>
    <w:rsid w:val="00BF5888"/>
    <w:rsid w:val="00BF6007"/>
    <w:rsid w:val="00BF78F6"/>
    <w:rsid w:val="00C32D9C"/>
    <w:rsid w:val="00C42C0E"/>
    <w:rsid w:val="00CB768C"/>
    <w:rsid w:val="00D01846"/>
    <w:rsid w:val="00D066C2"/>
    <w:rsid w:val="00D663C0"/>
    <w:rsid w:val="00DA4922"/>
    <w:rsid w:val="00DB6BCD"/>
    <w:rsid w:val="00DB735C"/>
    <w:rsid w:val="00DC5273"/>
    <w:rsid w:val="00DF082B"/>
    <w:rsid w:val="00E24381"/>
    <w:rsid w:val="00E652DF"/>
    <w:rsid w:val="00E903C8"/>
    <w:rsid w:val="00E96EFA"/>
    <w:rsid w:val="00ED5898"/>
    <w:rsid w:val="00EF1127"/>
    <w:rsid w:val="00F81B26"/>
    <w:rsid w:val="00F83E9A"/>
    <w:rsid w:val="00F840C9"/>
    <w:rsid w:val="00FA7472"/>
    <w:rsid w:val="00FB0AC5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CF076"/>
  <w15:docId w15:val="{25BF96D4-6981-4A55-AB59-C2D649A1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4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24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4244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BF424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F424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6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6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7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794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E903C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dforum.nhs.uk/rd-contacts-director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researchproject.org.uk/help/hlpsitespecific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sgov@accord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researchproject.org.uk/help/hlpsitespecific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e.sharepoint.com/sites/EdinburghResearchOffice/SitePages/Setting-up-research-contract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O.Contrac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  <_Flow_SignoffStatus xmlns="c613bac0-5563-4f3d-be06-7856d04a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2" ma:contentTypeDescription="Create a new document." ma:contentTypeScope="" ma:versionID="a3595431f195c3deaa4601fb2c44d21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75066eed23629352bf85aa7851795762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03A6-75AF-4253-81C9-51E0D797D1F5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1CE38EF8-10BB-4620-B49B-9247E6E24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CEC63-E61D-4367-986C-93461289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C066A-E23E-4356-93C2-31E9736D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 MacKenzie</dc:creator>
  <cp:lastModifiedBy>Robertson, Gavin</cp:lastModifiedBy>
  <cp:revision>8</cp:revision>
  <cp:lastPrinted>2019-11-26T09:32:00Z</cp:lastPrinted>
  <dcterms:created xsi:type="dcterms:W3CDTF">2023-05-10T09:13:00Z</dcterms:created>
  <dcterms:modified xsi:type="dcterms:W3CDTF">2023-09-12T08:02:00Z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GrammarlyDocumentId">
    <vt:lpwstr>637eebbc4a365ad68f55a31488851c8ec3494e81e07d401756ff7293461945a8</vt:lpwstr>
  </property>
</Properties>
</file>