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01388" w14:textId="77777777" w:rsidR="00032984" w:rsidRDefault="00032984" w:rsidP="003F3715">
      <w:pPr>
        <w:pStyle w:val="BodyText"/>
      </w:pPr>
    </w:p>
    <w:p w14:paraId="035A31D6" w14:textId="7B044F3F" w:rsidR="00F74320" w:rsidRDefault="009839A0" w:rsidP="00CE2274">
      <w:pPr>
        <w:pStyle w:val="DocumentTitleA"/>
      </w:pPr>
      <w:r>
        <w:t>Risk Assessment Report</w:t>
      </w:r>
    </w:p>
    <w:p w14:paraId="554D42D6" w14:textId="77777777" w:rsidR="009839A0" w:rsidRPr="009839A0" w:rsidRDefault="009839A0" w:rsidP="00CE2274">
      <w:pPr>
        <w:pStyle w:val="DocumentTitleA"/>
        <w:rPr>
          <w:sz w:val="44"/>
          <w:szCs w:val="44"/>
        </w:rPr>
      </w:pPr>
    </w:p>
    <w:p w14:paraId="16E21B88" w14:textId="77777777" w:rsidR="009839A0" w:rsidRPr="009839A0" w:rsidRDefault="009839A0" w:rsidP="009839A0">
      <w:pPr>
        <w:jc w:val="center"/>
        <w:rPr>
          <w:rFonts w:ascii="Arial" w:hAnsi="Arial" w:cs="Arial"/>
          <w:b/>
          <w:i/>
        </w:rPr>
      </w:pPr>
      <w:r w:rsidRPr="009839A0">
        <w:rPr>
          <w:rFonts w:ascii="Arial" w:hAnsi="Arial" w:cs="Arial"/>
          <w:b/>
          <w:i/>
        </w:rPr>
        <w:t>ACCORD Pandemic Contingency Planning</w:t>
      </w:r>
    </w:p>
    <w:p w14:paraId="7B46F629" w14:textId="77777777" w:rsidR="009839A0" w:rsidRPr="009839A0" w:rsidRDefault="009839A0" w:rsidP="009839A0">
      <w:pPr>
        <w:jc w:val="center"/>
        <w:rPr>
          <w:rFonts w:ascii="Arial" w:hAnsi="Arial" w:cs="Arial"/>
          <w:b/>
          <w:i/>
        </w:rPr>
      </w:pPr>
    </w:p>
    <w:p w14:paraId="6C5E8737" w14:textId="77777777" w:rsidR="009839A0" w:rsidRPr="009839A0" w:rsidRDefault="009839A0" w:rsidP="009839A0">
      <w:pPr>
        <w:jc w:val="center"/>
        <w:rPr>
          <w:rFonts w:ascii="Arial" w:hAnsi="Arial" w:cs="Arial"/>
          <w:b/>
          <w:i/>
        </w:rPr>
      </w:pPr>
      <w:r w:rsidRPr="009839A0">
        <w:rPr>
          <w:rFonts w:ascii="Arial" w:hAnsi="Arial" w:cs="Arial"/>
          <w:b/>
          <w:i/>
        </w:rPr>
        <w:t xml:space="preserve">Attendees: </w:t>
      </w:r>
    </w:p>
    <w:p w14:paraId="017640CC" w14:textId="77777777" w:rsidR="009839A0" w:rsidRPr="009839A0" w:rsidRDefault="009839A0" w:rsidP="009839A0">
      <w:pPr>
        <w:jc w:val="center"/>
        <w:rPr>
          <w:rFonts w:ascii="Arial" w:hAnsi="Arial" w:cs="Arial"/>
          <w:b/>
          <w:i/>
        </w:rPr>
      </w:pPr>
    </w:p>
    <w:p w14:paraId="30A0704F" w14:textId="77777777" w:rsidR="009839A0" w:rsidRPr="009839A0" w:rsidRDefault="009839A0" w:rsidP="009839A0">
      <w:pPr>
        <w:jc w:val="center"/>
        <w:rPr>
          <w:rFonts w:ascii="Arial" w:hAnsi="Arial" w:cs="Arial"/>
          <w:b/>
          <w:i/>
        </w:rPr>
      </w:pPr>
      <w:r w:rsidRPr="009839A0">
        <w:rPr>
          <w:rFonts w:ascii="Arial" w:hAnsi="Arial" w:cs="Arial"/>
          <w:b/>
          <w:i/>
        </w:rPr>
        <w:t xml:space="preserve">Date / Version: </w:t>
      </w:r>
    </w:p>
    <w:p w14:paraId="160141E6" w14:textId="77777777" w:rsidR="009839A0" w:rsidRDefault="009839A0" w:rsidP="009839A0">
      <w:pPr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7"/>
      </w:tblGrid>
      <w:tr w:rsidR="009839A0" w:rsidRPr="00823FA1" w14:paraId="2D5F4A18" w14:textId="77777777" w:rsidTr="000F20D6">
        <w:trPr>
          <w:trHeight w:val="425"/>
        </w:trPr>
        <w:tc>
          <w:tcPr>
            <w:tcW w:w="5000" w:type="pct"/>
            <w:shd w:val="clear" w:color="auto" w:fill="000000"/>
            <w:vAlign w:val="center"/>
          </w:tcPr>
          <w:p w14:paraId="4949C033" w14:textId="77777777" w:rsidR="009839A0" w:rsidRPr="009839A0" w:rsidRDefault="009839A0" w:rsidP="000F20D6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839A0">
              <w:rPr>
                <w:rFonts w:ascii="Arial" w:hAnsi="Arial" w:cs="Arial"/>
                <w:b/>
                <w:color w:val="FFFFFF"/>
                <w:sz w:val="20"/>
                <w:szCs w:val="20"/>
              </w:rPr>
              <w:t>Context</w:t>
            </w:r>
          </w:p>
        </w:tc>
      </w:tr>
      <w:tr w:rsidR="009839A0" w:rsidRPr="00B47595" w14:paraId="0ED436A3" w14:textId="77777777" w:rsidTr="000F20D6">
        <w:trPr>
          <w:trHeight w:val="794"/>
        </w:trPr>
        <w:tc>
          <w:tcPr>
            <w:tcW w:w="5000" w:type="pct"/>
          </w:tcPr>
          <w:p w14:paraId="3BAA498B" w14:textId="77777777" w:rsidR="009839A0" w:rsidRPr="009839A0" w:rsidRDefault="009839A0" w:rsidP="000F20D6">
            <w:pPr>
              <w:rPr>
                <w:rFonts w:ascii="Arial" w:hAnsi="Arial" w:cs="Arial"/>
              </w:rPr>
            </w:pPr>
            <w:r w:rsidRPr="009839A0">
              <w:rPr>
                <w:rFonts w:ascii="Arial" w:hAnsi="Arial" w:cs="Arial"/>
              </w:rPr>
              <w:t xml:space="preserve"> </w:t>
            </w:r>
          </w:p>
        </w:tc>
      </w:tr>
    </w:tbl>
    <w:p w14:paraId="7E40B638" w14:textId="77777777" w:rsidR="009839A0" w:rsidRDefault="009839A0" w:rsidP="009839A0">
      <w:pPr>
        <w:rPr>
          <w:rFonts w:ascii="Arial" w:hAnsi="Arial" w:cs="Arial"/>
          <w:b/>
          <w:i/>
          <w:sz w:val="20"/>
          <w:szCs w:val="20"/>
        </w:rPr>
      </w:pPr>
    </w:p>
    <w:p w14:paraId="139B8C97" w14:textId="77777777" w:rsidR="009839A0" w:rsidRDefault="009839A0" w:rsidP="009839A0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516D3547" w14:textId="77777777" w:rsidR="009839A0" w:rsidRDefault="009839A0" w:rsidP="009839A0">
      <w:pPr>
        <w:rPr>
          <w:rFonts w:ascii="Arial" w:hAnsi="Arial" w:cs="Arial"/>
          <w:b/>
          <w:i/>
          <w:sz w:val="20"/>
          <w:szCs w:val="20"/>
        </w:rPr>
      </w:pPr>
    </w:p>
    <w:p w14:paraId="65A1B603" w14:textId="77777777" w:rsidR="009839A0" w:rsidRDefault="009839A0" w:rsidP="009839A0">
      <w:pPr>
        <w:rPr>
          <w:rFonts w:ascii="Arial" w:hAnsi="Arial" w:cs="Arial"/>
          <w:b/>
          <w:i/>
          <w:sz w:val="20"/>
          <w:szCs w:val="20"/>
        </w:rPr>
      </w:pPr>
    </w:p>
    <w:p w14:paraId="07D08D66" w14:textId="77777777" w:rsidR="009839A0" w:rsidRDefault="009839A0" w:rsidP="009839A0">
      <w:pPr>
        <w:rPr>
          <w:rFonts w:ascii="Arial" w:hAnsi="Arial" w:cs="Arial"/>
          <w:b/>
          <w:i/>
          <w:sz w:val="20"/>
          <w:szCs w:val="20"/>
        </w:rPr>
      </w:pPr>
    </w:p>
    <w:p w14:paraId="66CD42A4" w14:textId="77777777" w:rsidR="009839A0" w:rsidRDefault="009839A0" w:rsidP="009839A0">
      <w:pPr>
        <w:rPr>
          <w:rFonts w:ascii="Arial" w:hAnsi="Arial" w:cs="Arial"/>
          <w:b/>
          <w:i/>
          <w:sz w:val="20"/>
          <w:szCs w:val="20"/>
        </w:rPr>
      </w:pPr>
    </w:p>
    <w:p w14:paraId="6B827D72" w14:textId="77777777" w:rsidR="009839A0" w:rsidRDefault="009839A0" w:rsidP="009839A0">
      <w:pPr>
        <w:rPr>
          <w:rFonts w:ascii="Arial" w:hAnsi="Arial" w:cs="Arial"/>
          <w:b/>
          <w:i/>
          <w:sz w:val="20"/>
          <w:szCs w:val="20"/>
        </w:rPr>
      </w:pPr>
    </w:p>
    <w:p w14:paraId="08135F86" w14:textId="77777777" w:rsidR="009839A0" w:rsidRDefault="009839A0" w:rsidP="009839A0">
      <w:pPr>
        <w:rPr>
          <w:rFonts w:ascii="Arial" w:hAnsi="Arial" w:cs="Arial"/>
          <w:b/>
          <w:i/>
          <w:sz w:val="20"/>
          <w:szCs w:val="20"/>
        </w:rPr>
      </w:pPr>
    </w:p>
    <w:p w14:paraId="6A445ABD" w14:textId="77777777" w:rsidR="009839A0" w:rsidRDefault="009839A0" w:rsidP="009839A0">
      <w:pPr>
        <w:rPr>
          <w:rFonts w:ascii="Arial" w:hAnsi="Arial" w:cs="Arial"/>
          <w:b/>
          <w:i/>
          <w:sz w:val="20"/>
          <w:szCs w:val="20"/>
        </w:rPr>
      </w:pPr>
    </w:p>
    <w:p w14:paraId="5B59F44D" w14:textId="77777777" w:rsidR="009839A0" w:rsidRDefault="009839A0" w:rsidP="009839A0">
      <w:pPr>
        <w:rPr>
          <w:rFonts w:ascii="Arial" w:hAnsi="Arial" w:cs="Arial"/>
          <w:b/>
          <w:i/>
          <w:sz w:val="20"/>
          <w:szCs w:val="20"/>
        </w:rPr>
      </w:pPr>
    </w:p>
    <w:p w14:paraId="24FE208A" w14:textId="77777777" w:rsidR="009839A0" w:rsidRDefault="009839A0" w:rsidP="009839A0">
      <w:pPr>
        <w:rPr>
          <w:rFonts w:ascii="Arial" w:hAnsi="Arial" w:cs="Arial"/>
          <w:b/>
          <w:i/>
          <w:sz w:val="20"/>
          <w:szCs w:val="20"/>
        </w:rPr>
      </w:pPr>
    </w:p>
    <w:p w14:paraId="44331D8F" w14:textId="77777777" w:rsidR="009839A0" w:rsidRDefault="009839A0" w:rsidP="009839A0">
      <w:pPr>
        <w:rPr>
          <w:rFonts w:ascii="Arial" w:hAnsi="Arial" w:cs="Arial"/>
          <w:b/>
          <w:i/>
          <w:sz w:val="20"/>
          <w:szCs w:val="20"/>
        </w:rPr>
      </w:pPr>
    </w:p>
    <w:p w14:paraId="7801BF1A" w14:textId="77777777" w:rsidR="009839A0" w:rsidRDefault="009839A0" w:rsidP="009839A0">
      <w:pPr>
        <w:rPr>
          <w:rFonts w:ascii="Arial" w:hAnsi="Arial" w:cs="Arial"/>
          <w:b/>
          <w:i/>
          <w:sz w:val="20"/>
          <w:szCs w:val="20"/>
        </w:rPr>
      </w:pPr>
    </w:p>
    <w:p w14:paraId="760D4593" w14:textId="77777777" w:rsidR="009839A0" w:rsidRDefault="009839A0" w:rsidP="009839A0">
      <w:pPr>
        <w:rPr>
          <w:rFonts w:ascii="Arial" w:hAnsi="Arial" w:cs="Arial"/>
          <w:b/>
          <w:i/>
          <w:sz w:val="20"/>
          <w:szCs w:val="20"/>
        </w:rPr>
      </w:pPr>
    </w:p>
    <w:p w14:paraId="7632FF6D" w14:textId="77777777" w:rsidR="009839A0" w:rsidRDefault="009839A0" w:rsidP="009839A0">
      <w:pPr>
        <w:rPr>
          <w:rFonts w:ascii="Arial" w:hAnsi="Arial" w:cs="Arial"/>
          <w:b/>
          <w:i/>
          <w:sz w:val="20"/>
          <w:szCs w:val="20"/>
        </w:rPr>
      </w:pPr>
    </w:p>
    <w:p w14:paraId="1D7DEF83" w14:textId="77777777" w:rsidR="009839A0" w:rsidRDefault="009839A0" w:rsidP="009839A0">
      <w:pPr>
        <w:rPr>
          <w:rFonts w:ascii="Arial" w:hAnsi="Arial" w:cs="Arial"/>
          <w:b/>
          <w:i/>
          <w:sz w:val="20"/>
          <w:szCs w:val="20"/>
        </w:rPr>
      </w:pPr>
    </w:p>
    <w:p w14:paraId="035A3243" w14:textId="77777777" w:rsidR="009839A0" w:rsidRPr="005035D7" w:rsidRDefault="009839A0" w:rsidP="009839A0">
      <w:pPr>
        <w:rPr>
          <w:rFonts w:ascii="Arial" w:hAnsi="Arial" w:cs="Arial"/>
          <w:b/>
          <w:i/>
          <w:sz w:val="20"/>
          <w:szCs w:val="20"/>
        </w:rPr>
      </w:pPr>
    </w:p>
    <w:p w14:paraId="3646D443" w14:textId="77777777" w:rsidR="009839A0" w:rsidRDefault="009839A0" w:rsidP="009839A0">
      <w:pPr>
        <w:pStyle w:val="Heading1"/>
        <w:jc w:val="center"/>
      </w:pPr>
      <w:r>
        <w:lastRenderedPageBreak/>
        <w:t>Quality Assurance</w:t>
      </w:r>
    </w:p>
    <w:p w14:paraId="5649D05A" w14:textId="77777777" w:rsidR="009839A0" w:rsidRDefault="009839A0" w:rsidP="009839A0">
      <w:pPr>
        <w:pStyle w:val="BodyText"/>
      </w:pPr>
    </w:p>
    <w:tbl>
      <w:tblPr>
        <w:tblW w:w="47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1846"/>
        <w:gridCol w:w="1216"/>
        <w:gridCol w:w="1212"/>
        <w:gridCol w:w="3812"/>
        <w:gridCol w:w="2575"/>
      </w:tblGrid>
      <w:tr w:rsidR="009839A0" w:rsidRPr="00753014" w14:paraId="742DAB49" w14:textId="77777777" w:rsidTr="000F20D6">
        <w:trPr>
          <w:trHeight w:val="794"/>
        </w:trPr>
        <w:tc>
          <w:tcPr>
            <w:tcW w:w="936" w:type="pct"/>
            <w:shd w:val="clear" w:color="auto" w:fill="000000"/>
            <w:vAlign w:val="center"/>
          </w:tcPr>
          <w:p w14:paraId="68CAE782" w14:textId="77777777" w:rsidR="009839A0" w:rsidRPr="009839A0" w:rsidRDefault="009839A0" w:rsidP="000F20D6">
            <w:pPr>
              <w:jc w:val="center"/>
              <w:rPr>
                <w:rFonts w:ascii="Arial" w:hAnsi="Arial" w:cs="Arial"/>
                <w:sz w:val="20"/>
                <w:szCs w:val="20"/>
                <w:highlight w:val="black"/>
              </w:rPr>
            </w:pPr>
            <w:r w:rsidRPr="009839A0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Risk Factor</w:t>
            </w:r>
          </w:p>
        </w:tc>
        <w:tc>
          <w:tcPr>
            <w:tcW w:w="707" w:type="pct"/>
            <w:shd w:val="clear" w:color="auto" w:fill="000000"/>
            <w:vAlign w:val="center"/>
          </w:tcPr>
          <w:p w14:paraId="4B2045C3" w14:textId="77777777" w:rsidR="009839A0" w:rsidRPr="009839A0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9839A0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ID of Risks</w:t>
            </w:r>
          </w:p>
        </w:tc>
        <w:tc>
          <w:tcPr>
            <w:tcW w:w="450" w:type="pct"/>
            <w:shd w:val="clear" w:color="auto" w:fill="000000"/>
            <w:vAlign w:val="center"/>
          </w:tcPr>
          <w:p w14:paraId="30211405" w14:textId="77777777" w:rsidR="009839A0" w:rsidRPr="009839A0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9839A0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Likelihood</w:t>
            </w:r>
          </w:p>
        </w:tc>
        <w:tc>
          <w:tcPr>
            <w:tcW w:w="465" w:type="pct"/>
            <w:shd w:val="clear" w:color="auto" w:fill="000000"/>
            <w:vAlign w:val="center"/>
          </w:tcPr>
          <w:p w14:paraId="0009D6EB" w14:textId="77777777" w:rsidR="009839A0" w:rsidRPr="009839A0" w:rsidRDefault="009839A0" w:rsidP="000F20D6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</w:pPr>
            <w:r w:rsidRPr="009839A0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Impact</w:t>
            </w:r>
          </w:p>
        </w:tc>
        <w:tc>
          <w:tcPr>
            <w:tcW w:w="1457" w:type="pct"/>
            <w:shd w:val="clear" w:color="auto" w:fill="000000"/>
            <w:vAlign w:val="center"/>
          </w:tcPr>
          <w:p w14:paraId="14869358" w14:textId="77777777" w:rsidR="009839A0" w:rsidRPr="009839A0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9839A0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Mitigation</w:t>
            </w:r>
          </w:p>
        </w:tc>
        <w:tc>
          <w:tcPr>
            <w:tcW w:w="985" w:type="pct"/>
            <w:shd w:val="clear" w:color="auto" w:fill="000000"/>
            <w:vAlign w:val="center"/>
          </w:tcPr>
          <w:p w14:paraId="09CF63A0" w14:textId="77777777" w:rsidR="009839A0" w:rsidRP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black"/>
              </w:rPr>
            </w:pPr>
            <w:r w:rsidRPr="009839A0">
              <w:rPr>
                <w:rFonts w:ascii="Arial" w:hAnsi="Arial" w:cs="Arial"/>
                <w:b/>
                <w:color w:val="FFFFFF"/>
                <w:sz w:val="20"/>
                <w:szCs w:val="20"/>
              </w:rPr>
              <w:t>Management Strategy Comment</w:t>
            </w:r>
          </w:p>
        </w:tc>
      </w:tr>
      <w:tr w:rsidR="009839A0" w:rsidRPr="00AC7105" w14:paraId="3798AC80" w14:textId="77777777" w:rsidTr="000F20D6">
        <w:trPr>
          <w:trHeight w:val="794"/>
        </w:trPr>
        <w:tc>
          <w:tcPr>
            <w:tcW w:w="936" w:type="pct"/>
            <w:vMerge w:val="restart"/>
            <w:shd w:val="clear" w:color="auto" w:fill="D9D9D9"/>
          </w:tcPr>
          <w:p w14:paraId="17110614" w14:textId="77777777" w:rsidR="009839A0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Impact to processes </w:t>
            </w:r>
            <w:r w:rsidRPr="00A037B8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sz w:val="16"/>
                <w:szCs w:val="16"/>
              </w:rPr>
              <w:t>- Deviation reporting (SOP / study)</w:t>
            </w:r>
          </w:p>
          <w:p w14:paraId="0322E697" w14:textId="77777777" w:rsidR="009839A0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- Audit schedule </w:t>
            </w:r>
          </w:p>
          <w:p w14:paraId="6CF4E09B" w14:textId="77777777" w:rsidR="009839A0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- Oversight of vendors</w:t>
            </w:r>
          </w:p>
          <w:p w14:paraId="09598B88" w14:textId="77777777" w:rsidR="009839A0" w:rsidRPr="00A037B8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- Reporting timelines (deviations / violations, serious breaches)</w:t>
            </w:r>
          </w:p>
        </w:tc>
        <w:tc>
          <w:tcPr>
            <w:tcW w:w="707" w:type="pct"/>
          </w:tcPr>
          <w:p w14:paraId="4B4A9621" w14:textId="77777777" w:rsidR="009839A0" w:rsidRPr="00EB1C5D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076E52E6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2E6EEC0A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7" w:type="pct"/>
          </w:tcPr>
          <w:p w14:paraId="70621518" w14:textId="77777777" w:rsidR="009839A0" w:rsidRPr="00EB1C5D" w:rsidRDefault="009839A0" w:rsidP="000F20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pct"/>
          </w:tcPr>
          <w:p w14:paraId="7DD03546" w14:textId="77777777" w:rsidR="009839A0" w:rsidRPr="004236F5" w:rsidRDefault="009839A0" w:rsidP="000F20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558F1775" w14:textId="77777777" w:rsidTr="000F20D6">
        <w:trPr>
          <w:trHeight w:val="794"/>
        </w:trPr>
        <w:tc>
          <w:tcPr>
            <w:tcW w:w="936" w:type="pct"/>
            <w:vMerge/>
            <w:shd w:val="clear" w:color="auto" w:fill="D9D9D9"/>
          </w:tcPr>
          <w:p w14:paraId="771E7DE4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67D09A66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48C01D96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0D3BD7DD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7" w:type="pct"/>
          </w:tcPr>
          <w:p w14:paraId="4BD500FE" w14:textId="77777777" w:rsidR="009839A0" w:rsidRDefault="009839A0" w:rsidP="000F20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pct"/>
          </w:tcPr>
          <w:p w14:paraId="4593E398" w14:textId="77777777" w:rsidR="009839A0" w:rsidRDefault="009839A0" w:rsidP="000F20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270987E6" w14:textId="77777777" w:rsidTr="000F20D6">
        <w:trPr>
          <w:trHeight w:val="794"/>
        </w:trPr>
        <w:tc>
          <w:tcPr>
            <w:tcW w:w="936" w:type="pct"/>
            <w:vMerge/>
            <w:shd w:val="clear" w:color="auto" w:fill="D9D9D9"/>
          </w:tcPr>
          <w:p w14:paraId="6D83CA27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73EF3486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3ABEEA59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493120F0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7" w:type="pct"/>
          </w:tcPr>
          <w:p w14:paraId="7CC97166" w14:textId="77777777" w:rsidR="009839A0" w:rsidRDefault="009839A0" w:rsidP="000F20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pct"/>
          </w:tcPr>
          <w:p w14:paraId="57104A91" w14:textId="77777777" w:rsidR="009839A0" w:rsidRDefault="009839A0" w:rsidP="000F20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657E5864" w14:textId="77777777" w:rsidTr="000F20D6">
        <w:trPr>
          <w:trHeight w:val="794"/>
        </w:trPr>
        <w:tc>
          <w:tcPr>
            <w:tcW w:w="936" w:type="pct"/>
            <w:vMerge/>
            <w:shd w:val="clear" w:color="auto" w:fill="D9D9D9"/>
          </w:tcPr>
          <w:p w14:paraId="33AF599F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690E0525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59E85B38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42005A12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7" w:type="pct"/>
          </w:tcPr>
          <w:p w14:paraId="228C3F81" w14:textId="77777777" w:rsidR="009839A0" w:rsidRPr="00EB1C5D" w:rsidRDefault="009839A0" w:rsidP="000F20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pct"/>
          </w:tcPr>
          <w:p w14:paraId="796CFEF8" w14:textId="77777777" w:rsidR="009839A0" w:rsidRPr="004236F5" w:rsidRDefault="009839A0" w:rsidP="000F20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7B6E5D2B" w14:textId="77777777" w:rsidTr="000F20D6">
        <w:trPr>
          <w:trHeight w:val="794"/>
        </w:trPr>
        <w:tc>
          <w:tcPr>
            <w:tcW w:w="936" w:type="pct"/>
            <w:vMerge/>
            <w:shd w:val="clear" w:color="auto" w:fill="D9D9D9"/>
          </w:tcPr>
          <w:p w14:paraId="3B11EE89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39F8E16D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1BECDC68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68D03208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7" w:type="pct"/>
          </w:tcPr>
          <w:p w14:paraId="161C5C36" w14:textId="77777777" w:rsidR="009839A0" w:rsidRPr="00EB1C5D" w:rsidRDefault="009839A0" w:rsidP="000F20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pct"/>
          </w:tcPr>
          <w:p w14:paraId="590A4E65" w14:textId="77777777" w:rsidR="009839A0" w:rsidRPr="004236F5" w:rsidRDefault="009839A0" w:rsidP="000F20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D22D75" w14:textId="77777777" w:rsidR="009839A0" w:rsidRPr="003D2B6D" w:rsidRDefault="009839A0" w:rsidP="009839A0">
      <w:pPr>
        <w:pStyle w:val="BodyText"/>
      </w:pPr>
    </w:p>
    <w:p w14:paraId="3426D5B8" w14:textId="77777777" w:rsidR="009839A0" w:rsidRDefault="009839A0" w:rsidP="009839A0">
      <w:pPr>
        <w:pStyle w:val="Heading1"/>
        <w:jc w:val="center"/>
      </w:pPr>
      <w:r>
        <w:t xml:space="preserve">Monitoring </w:t>
      </w:r>
    </w:p>
    <w:p w14:paraId="50E1C31E" w14:textId="77777777" w:rsidR="009839A0" w:rsidRPr="00020E34" w:rsidRDefault="009839A0" w:rsidP="009839A0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47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1846"/>
        <w:gridCol w:w="1216"/>
        <w:gridCol w:w="1212"/>
        <w:gridCol w:w="4182"/>
        <w:gridCol w:w="2205"/>
      </w:tblGrid>
      <w:tr w:rsidR="009839A0" w:rsidRPr="00753014" w14:paraId="0A0DD4A9" w14:textId="77777777" w:rsidTr="000F20D6">
        <w:trPr>
          <w:trHeight w:val="794"/>
        </w:trPr>
        <w:tc>
          <w:tcPr>
            <w:tcW w:w="936" w:type="pct"/>
            <w:shd w:val="clear" w:color="auto" w:fill="000000"/>
            <w:vAlign w:val="center"/>
          </w:tcPr>
          <w:p w14:paraId="0007367C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Risk Factor</w:t>
            </w:r>
          </w:p>
        </w:tc>
        <w:tc>
          <w:tcPr>
            <w:tcW w:w="707" w:type="pct"/>
            <w:shd w:val="clear" w:color="auto" w:fill="000000"/>
            <w:vAlign w:val="center"/>
          </w:tcPr>
          <w:p w14:paraId="2FC1EBB2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ID of Risks</w:t>
            </w:r>
          </w:p>
        </w:tc>
        <w:tc>
          <w:tcPr>
            <w:tcW w:w="450" w:type="pct"/>
            <w:shd w:val="clear" w:color="auto" w:fill="000000"/>
            <w:vAlign w:val="center"/>
          </w:tcPr>
          <w:p w14:paraId="3D7BCB6E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Likelihood</w:t>
            </w:r>
          </w:p>
        </w:tc>
        <w:tc>
          <w:tcPr>
            <w:tcW w:w="465" w:type="pct"/>
            <w:shd w:val="clear" w:color="auto" w:fill="000000"/>
            <w:vAlign w:val="center"/>
          </w:tcPr>
          <w:p w14:paraId="5138122D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Impact</w:t>
            </w:r>
          </w:p>
        </w:tc>
        <w:tc>
          <w:tcPr>
            <w:tcW w:w="1598" w:type="pct"/>
            <w:shd w:val="clear" w:color="auto" w:fill="000000"/>
            <w:vAlign w:val="center"/>
          </w:tcPr>
          <w:p w14:paraId="6F1E32AB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Mitigation</w:t>
            </w:r>
          </w:p>
        </w:tc>
        <w:tc>
          <w:tcPr>
            <w:tcW w:w="844" w:type="pct"/>
            <w:shd w:val="clear" w:color="auto" w:fill="000000"/>
            <w:vAlign w:val="center"/>
          </w:tcPr>
          <w:p w14:paraId="748AC0A8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Management Strategy Comment</w:t>
            </w:r>
          </w:p>
        </w:tc>
      </w:tr>
      <w:tr w:rsidR="009839A0" w:rsidRPr="00AC7105" w14:paraId="5E3B65E9" w14:textId="77777777" w:rsidTr="000F20D6">
        <w:trPr>
          <w:trHeight w:val="794"/>
        </w:trPr>
        <w:tc>
          <w:tcPr>
            <w:tcW w:w="936" w:type="pct"/>
            <w:vMerge w:val="restart"/>
            <w:shd w:val="clear" w:color="auto" w:fill="D9D9D9"/>
          </w:tcPr>
          <w:p w14:paraId="4FA412F6" w14:textId="77777777" w:rsidR="009839A0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Impact to processes </w:t>
            </w:r>
            <w:r w:rsidRPr="00A037B8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sz w:val="16"/>
                <w:szCs w:val="16"/>
              </w:rPr>
              <w:t>- Sponsor oversight</w:t>
            </w:r>
          </w:p>
          <w:p w14:paraId="647850B7" w14:textId="77777777" w:rsidR="009839A0" w:rsidRPr="00E47171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47171">
              <w:rPr>
                <w:rFonts w:ascii="Arial" w:hAnsi="Arial" w:cs="Arial"/>
                <w:i/>
                <w:sz w:val="16"/>
                <w:szCs w:val="16"/>
              </w:rPr>
              <w:t>-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E47171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i/>
                <w:sz w:val="16"/>
                <w:szCs w:val="16"/>
              </w:rPr>
              <w:t>atient</w:t>
            </w:r>
            <w:r w:rsidRPr="00E47171">
              <w:rPr>
                <w:rFonts w:ascii="Arial" w:hAnsi="Arial" w:cs="Arial"/>
                <w:i/>
                <w:sz w:val="16"/>
                <w:szCs w:val="16"/>
              </w:rPr>
              <w:t xml:space="preserve"> safety</w:t>
            </w:r>
          </w:p>
          <w:p w14:paraId="76BD6527" w14:textId="77777777" w:rsidR="009839A0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- Monitoring team safety</w:t>
            </w:r>
          </w:p>
          <w:p w14:paraId="5ADE7FDA" w14:textId="77777777" w:rsidR="009839A0" w:rsidRPr="00E47171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lastRenderedPageBreak/>
              <w:t>- Site / study team resources</w:t>
            </w:r>
          </w:p>
        </w:tc>
        <w:tc>
          <w:tcPr>
            <w:tcW w:w="707" w:type="pct"/>
          </w:tcPr>
          <w:p w14:paraId="24DBC39C" w14:textId="77777777" w:rsidR="009839A0" w:rsidRPr="00EB1C5D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1DEC035A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024958B5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52DCD665" w14:textId="77777777" w:rsidR="009839A0" w:rsidRPr="00EB1C5D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7D19B4D6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6530BADE" w14:textId="77777777" w:rsidTr="000F20D6">
        <w:trPr>
          <w:trHeight w:val="794"/>
        </w:trPr>
        <w:tc>
          <w:tcPr>
            <w:tcW w:w="936" w:type="pct"/>
            <w:vMerge/>
            <w:shd w:val="clear" w:color="auto" w:fill="D9D9D9"/>
          </w:tcPr>
          <w:p w14:paraId="27C17257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434C2D27" w14:textId="77777777" w:rsidR="009839A0" w:rsidRPr="00EB1C5D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5C6CF7D3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5B6C3E81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62A6C76F" w14:textId="77777777" w:rsidR="009839A0" w:rsidRPr="00EB1C5D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333DCEBB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38311F6B" w14:textId="77777777" w:rsidTr="000F20D6">
        <w:trPr>
          <w:trHeight w:val="794"/>
        </w:trPr>
        <w:tc>
          <w:tcPr>
            <w:tcW w:w="936" w:type="pct"/>
            <w:vMerge/>
            <w:shd w:val="clear" w:color="auto" w:fill="D9D9D9"/>
          </w:tcPr>
          <w:p w14:paraId="197DB5CF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06B493E7" w14:textId="77777777" w:rsidR="009839A0" w:rsidRPr="00EB1C5D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589AC641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44B49470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5EAF6AF2" w14:textId="77777777" w:rsidR="009839A0" w:rsidRPr="00EB1C5D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0AA6B317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2E58ACCB" w14:textId="77777777" w:rsidTr="000F20D6">
        <w:trPr>
          <w:trHeight w:val="794"/>
        </w:trPr>
        <w:tc>
          <w:tcPr>
            <w:tcW w:w="936" w:type="pct"/>
            <w:vMerge/>
            <w:shd w:val="clear" w:color="auto" w:fill="D9D9D9"/>
          </w:tcPr>
          <w:p w14:paraId="4F8F3033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4338F6AF" w14:textId="77777777" w:rsidR="009839A0" w:rsidRPr="00EB1C5D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7B5C6F76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242D048B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6E1419F1" w14:textId="77777777" w:rsidR="009839A0" w:rsidRPr="00EB1C5D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14341D67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287E0D45" w14:textId="77777777" w:rsidTr="000F20D6">
        <w:trPr>
          <w:trHeight w:val="794"/>
        </w:trPr>
        <w:tc>
          <w:tcPr>
            <w:tcW w:w="936" w:type="pct"/>
            <w:vMerge/>
            <w:shd w:val="clear" w:color="auto" w:fill="D9D9D9"/>
          </w:tcPr>
          <w:p w14:paraId="1AE9C050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14838B5E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15864182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5A8BE015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432066E3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4D17E376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7B109589" w14:textId="77777777" w:rsidTr="000F20D6">
        <w:trPr>
          <w:trHeight w:val="794"/>
        </w:trPr>
        <w:tc>
          <w:tcPr>
            <w:tcW w:w="936" w:type="pct"/>
            <w:vMerge/>
            <w:shd w:val="clear" w:color="auto" w:fill="D9D9D9"/>
          </w:tcPr>
          <w:p w14:paraId="06CFDD06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6F5ED132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238C56D7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59EC2A54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5420C982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08DF56C6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5C1EEECF" w14:textId="77777777" w:rsidTr="000F20D6">
        <w:trPr>
          <w:trHeight w:val="794"/>
        </w:trPr>
        <w:tc>
          <w:tcPr>
            <w:tcW w:w="936" w:type="pct"/>
            <w:vMerge/>
            <w:shd w:val="clear" w:color="auto" w:fill="D9D9D9"/>
          </w:tcPr>
          <w:p w14:paraId="46459E08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77CC7D15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7AE78935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1F87BCC1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3560ED63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627FCE6C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16AB30D2" w14:textId="77777777" w:rsidTr="000F20D6">
        <w:trPr>
          <w:trHeight w:val="50"/>
        </w:trPr>
        <w:tc>
          <w:tcPr>
            <w:tcW w:w="936" w:type="pct"/>
            <w:vMerge/>
            <w:shd w:val="clear" w:color="auto" w:fill="D9D9D9"/>
          </w:tcPr>
          <w:p w14:paraId="29BC526B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38B296D5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3651398E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6519BDB2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278F4FF3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3FFAE18A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7C98EB" w14:textId="77777777" w:rsidR="009839A0" w:rsidRPr="003D2B6D" w:rsidRDefault="009839A0" w:rsidP="009839A0">
      <w:pPr>
        <w:pStyle w:val="BodyText"/>
      </w:pPr>
    </w:p>
    <w:p w14:paraId="070344CB" w14:textId="77777777" w:rsidR="009839A0" w:rsidRDefault="009839A0" w:rsidP="009839A0">
      <w:pPr>
        <w:pStyle w:val="Heading1"/>
        <w:jc w:val="center"/>
      </w:pPr>
      <w:r>
        <w:t>Sponsorship</w:t>
      </w:r>
    </w:p>
    <w:p w14:paraId="2372D5EC" w14:textId="77777777" w:rsidR="009839A0" w:rsidRPr="00020E34" w:rsidRDefault="009839A0" w:rsidP="009839A0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47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1846"/>
        <w:gridCol w:w="1216"/>
        <w:gridCol w:w="1212"/>
        <w:gridCol w:w="4182"/>
        <w:gridCol w:w="2205"/>
      </w:tblGrid>
      <w:tr w:rsidR="009839A0" w:rsidRPr="00753014" w14:paraId="6B84D334" w14:textId="77777777" w:rsidTr="000F20D6">
        <w:trPr>
          <w:trHeight w:val="794"/>
        </w:trPr>
        <w:tc>
          <w:tcPr>
            <w:tcW w:w="936" w:type="pct"/>
            <w:shd w:val="clear" w:color="auto" w:fill="000000"/>
            <w:vAlign w:val="center"/>
          </w:tcPr>
          <w:p w14:paraId="07857EBA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Risk Factor</w:t>
            </w:r>
          </w:p>
        </w:tc>
        <w:tc>
          <w:tcPr>
            <w:tcW w:w="707" w:type="pct"/>
            <w:shd w:val="clear" w:color="auto" w:fill="000000"/>
            <w:vAlign w:val="center"/>
          </w:tcPr>
          <w:p w14:paraId="275B5DB2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ID of Risks</w:t>
            </w:r>
          </w:p>
        </w:tc>
        <w:tc>
          <w:tcPr>
            <w:tcW w:w="450" w:type="pct"/>
            <w:shd w:val="clear" w:color="auto" w:fill="000000"/>
            <w:vAlign w:val="center"/>
          </w:tcPr>
          <w:p w14:paraId="77262B03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Likelihood</w:t>
            </w:r>
          </w:p>
        </w:tc>
        <w:tc>
          <w:tcPr>
            <w:tcW w:w="465" w:type="pct"/>
            <w:shd w:val="clear" w:color="auto" w:fill="000000"/>
            <w:vAlign w:val="center"/>
          </w:tcPr>
          <w:p w14:paraId="0E4CF885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Impact</w:t>
            </w:r>
          </w:p>
        </w:tc>
        <w:tc>
          <w:tcPr>
            <w:tcW w:w="1598" w:type="pct"/>
            <w:shd w:val="clear" w:color="auto" w:fill="000000"/>
            <w:vAlign w:val="center"/>
          </w:tcPr>
          <w:p w14:paraId="39E6C57B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Mitigation</w:t>
            </w:r>
          </w:p>
        </w:tc>
        <w:tc>
          <w:tcPr>
            <w:tcW w:w="844" w:type="pct"/>
            <w:shd w:val="clear" w:color="auto" w:fill="000000"/>
            <w:vAlign w:val="center"/>
          </w:tcPr>
          <w:p w14:paraId="6532DE3E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Management Strategy Comment</w:t>
            </w:r>
          </w:p>
        </w:tc>
      </w:tr>
      <w:tr w:rsidR="009839A0" w:rsidRPr="00AC7105" w14:paraId="45993651" w14:textId="77777777" w:rsidTr="000F20D6">
        <w:trPr>
          <w:trHeight w:val="794"/>
        </w:trPr>
        <w:tc>
          <w:tcPr>
            <w:tcW w:w="936" w:type="pct"/>
            <w:shd w:val="clear" w:color="auto" w:fill="D9D9D9"/>
          </w:tcPr>
          <w:p w14:paraId="61A75432" w14:textId="77777777" w:rsidR="009839A0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Impact to processes </w:t>
            </w:r>
            <w:r w:rsidRPr="00A037B8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sz w:val="16"/>
                <w:szCs w:val="16"/>
              </w:rPr>
              <w:t>- Research proposals / set-up</w:t>
            </w:r>
          </w:p>
          <w:p w14:paraId="6B55E7FD" w14:textId="77777777" w:rsidR="009839A0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47171">
              <w:rPr>
                <w:rFonts w:ascii="Arial" w:hAnsi="Arial" w:cs="Arial"/>
                <w:i/>
                <w:sz w:val="16"/>
                <w:szCs w:val="16"/>
              </w:rPr>
              <w:t>-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E47171">
              <w:rPr>
                <w:rFonts w:ascii="Arial" w:hAnsi="Arial" w:cs="Arial"/>
                <w:i/>
                <w:sz w:val="16"/>
                <w:szCs w:val="16"/>
              </w:rPr>
              <w:t>Grant deadlines</w:t>
            </w:r>
          </w:p>
          <w:p w14:paraId="59B1CF57" w14:textId="77777777" w:rsidR="009839A0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-IMP Management</w:t>
            </w:r>
          </w:p>
          <w:p w14:paraId="156C3551" w14:textId="77777777" w:rsidR="009839A0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- Amendments</w:t>
            </w:r>
          </w:p>
          <w:p w14:paraId="73462FCD" w14:textId="77777777" w:rsidR="009839A0" w:rsidRPr="00E47171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- Urgent Safety Measures</w:t>
            </w:r>
          </w:p>
        </w:tc>
        <w:tc>
          <w:tcPr>
            <w:tcW w:w="707" w:type="pct"/>
          </w:tcPr>
          <w:p w14:paraId="66A4C155" w14:textId="77777777" w:rsidR="009839A0" w:rsidRPr="00EB1C5D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5999CF71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7CB7FBA9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393E8BE4" w14:textId="77777777" w:rsidR="009839A0" w:rsidRPr="00EB1C5D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2F89694B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32E2B610" w14:textId="77777777" w:rsidTr="000F20D6">
        <w:trPr>
          <w:trHeight w:val="794"/>
        </w:trPr>
        <w:tc>
          <w:tcPr>
            <w:tcW w:w="936" w:type="pct"/>
            <w:shd w:val="clear" w:color="auto" w:fill="D9D9D9"/>
          </w:tcPr>
          <w:p w14:paraId="21C593A0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33BD1E91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794A786A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38FA6F3F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7A8A9DB9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32D1BA3E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6416E215" w14:textId="77777777" w:rsidTr="000F20D6">
        <w:trPr>
          <w:trHeight w:val="794"/>
        </w:trPr>
        <w:tc>
          <w:tcPr>
            <w:tcW w:w="936" w:type="pct"/>
            <w:shd w:val="clear" w:color="auto" w:fill="D9D9D9"/>
          </w:tcPr>
          <w:p w14:paraId="3E6F5FFA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51C1BD54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1089329C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7A673E25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65C80979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462066DC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5595B5F6" w14:textId="77777777" w:rsidTr="000F20D6">
        <w:trPr>
          <w:trHeight w:val="794"/>
        </w:trPr>
        <w:tc>
          <w:tcPr>
            <w:tcW w:w="936" w:type="pct"/>
            <w:shd w:val="clear" w:color="auto" w:fill="D9D9D9"/>
          </w:tcPr>
          <w:p w14:paraId="5CEC2980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6B010696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2166A8B2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7A628668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30CB4A81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01F6011F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703F8353" w14:textId="77777777" w:rsidTr="000F20D6">
        <w:trPr>
          <w:trHeight w:val="112"/>
        </w:trPr>
        <w:tc>
          <w:tcPr>
            <w:tcW w:w="936" w:type="pct"/>
            <w:shd w:val="clear" w:color="auto" w:fill="D9D9D9"/>
          </w:tcPr>
          <w:p w14:paraId="6B7284F2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23631BF2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2C33D946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5C231B69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49DF61D6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19B92EA7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793B74" w14:textId="77777777" w:rsidR="009839A0" w:rsidRDefault="009839A0" w:rsidP="009839A0">
      <w:pPr>
        <w:pStyle w:val="BodyText"/>
      </w:pPr>
    </w:p>
    <w:p w14:paraId="6AEAB5EB" w14:textId="77777777" w:rsidR="009839A0" w:rsidRDefault="009839A0" w:rsidP="009839A0">
      <w:pPr>
        <w:pStyle w:val="Heading1"/>
        <w:jc w:val="center"/>
      </w:pPr>
      <w:r>
        <w:t>Pharmacovigilance</w:t>
      </w:r>
    </w:p>
    <w:p w14:paraId="4951DDF9" w14:textId="77777777" w:rsidR="009839A0" w:rsidRPr="00950C18" w:rsidRDefault="009839A0" w:rsidP="009839A0">
      <w:pPr>
        <w:pStyle w:val="BodyText"/>
      </w:pPr>
    </w:p>
    <w:tbl>
      <w:tblPr>
        <w:tblW w:w="47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218"/>
        <w:gridCol w:w="1216"/>
        <w:gridCol w:w="1118"/>
        <w:gridCol w:w="4090"/>
        <w:gridCol w:w="2111"/>
      </w:tblGrid>
      <w:tr w:rsidR="009839A0" w:rsidRPr="00753014" w14:paraId="68D9EEF9" w14:textId="77777777" w:rsidTr="000F20D6">
        <w:trPr>
          <w:trHeight w:val="794"/>
        </w:trPr>
        <w:tc>
          <w:tcPr>
            <w:tcW w:w="901" w:type="pct"/>
            <w:shd w:val="clear" w:color="auto" w:fill="000000"/>
            <w:vAlign w:val="center"/>
          </w:tcPr>
          <w:p w14:paraId="64BD7EFC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Risk Factor</w:t>
            </w:r>
          </w:p>
        </w:tc>
        <w:tc>
          <w:tcPr>
            <w:tcW w:w="849" w:type="pct"/>
            <w:shd w:val="clear" w:color="auto" w:fill="000000"/>
            <w:vAlign w:val="center"/>
          </w:tcPr>
          <w:p w14:paraId="54BD681B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ID of Risks</w:t>
            </w:r>
          </w:p>
        </w:tc>
        <w:tc>
          <w:tcPr>
            <w:tcW w:w="450" w:type="pct"/>
            <w:shd w:val="clear" w:color="auto" w:fill="000000"/>
            <w:vAlign w:val="center"/>
          </w:tcPr>
          <w:p w14:paraId="014FB67E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Likelihood</w:t>
            </w:r>
          </w:p>
        </w:tc>
        <w:tc>
          <w:tcPr>
            <w:tcW w:w="429" w:type="pct"/>
            <w:shd w:val="clear" w:color="auto" w:fill="000000"/>
            <w:vAlign w:val="center"/>
          </w:tcPr>
          <w:p w14:paraId="6A18BBB7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Impact</w:t>
            </w:r>
          </w:p>
        </w:tc>
        <w:tc>
          <w:tcPr>
            <w:tcW w:w="1563" w:type="pct"/>
            <w:shd w:val="clear" w:color="auto" w:fill="000000"/>
            <w:vAlign w:val="center"/>
          </w:tcPr>
          <w:p w14:paraId="51E6414F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Mitigation</w:t>
            </w:r>
          </w:p>
        </w:tc>
        <w:tc>
          <w:tcPr>
            <w:tcW w:w="808" w:type="pct"/>
            <w:shd w:val="clear" w:color="auto" w:fill="000000"/>
            <w:vAlign w:val="center"/>
          </w:tcPr>
          <w:p w14:paraId="0964533D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Management Strategy Comment</w:t>
            </w:r>
          </w:p>
        </w:tc>
      </w:tr>
      <w:tr w:rsidR="009839A0" w:rsidRPr="00AC7105" w14:paraId="42DBD31C" w14:textId="77777777" w:rsidTr="000F20D6">
        <w:trPr>
          <w:trHeight w:val="794"/>
        </w:trPr>
        <w:tc>
          <w:tcPr>
            <w:tcW w:w="901" w:type="pct"/>
            <w:shd w:val="clear" w:color="auto" w:fill="D9D9D9"/>
          </w:tcPr>
          <w:p w14:paraId="0BB1BFEB" w14:textId="77777777" w:rsidR="009839A0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Impact to processes </w:t>
            </w:r>
            <w:r w:rsidRPr="00A037B8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sz w:val="16"/>
                <w:szCs w:val="16"/>
              </w:rPr>
              <w:t>- Safety Reporting</w:t>
            </w:r>
          </w:p>
          <w:p w14:paraId="3D1C5EB5" w14:textId="77777777" w:rsidR="009839A0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185053">
              <w:rPr>
                <w:rFonts w:ascii="Arial" w:hAnsi="Arial" w:cs="Arial"/>
                <w:i/>
                <w:sz w:val="16"/>
                <w:szCs w:val="16"/>
              </w:rPr>
              <w:t>-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Reporting timelines (SAE, SUSAR, DSUR)</w:t>
            </w:r>
          </w:p>
          <w:p w14:paraId="046A1269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- DMC / TSC meetings</w:t>
            </w:r>
          </w:p>
        </w:tc>
        <w:tc>
          <w:tcPr>
            <w:tcW w:w="849" w:type="pct"/>
          </w:tcPr>
          <w:p w14:paraId="7450F2A6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6079C676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9" w:type="pct"/>
          </w:tcPr>
          <w:p w14:paraId="3ABF75F5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pct"/>
          </w:tcPr>
          <w:p w14:paraId="5E1D10B8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" w:type="pct"/>
          </w:tcPr>
          <w:p w14:paraId="1C173F15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094F5004" w14:textId="77777777" w:rsidTr="000F20D6">
        <w:trPr>
          <w:trHeight w:val="794"/>
        </w:trPr>
        <w:tc>
          <w:tcPr>
            <w:tcW w:w="901" w:type="pct"/>
            <w:shd w:val="clear" w:color="auto" w:fill="D9D9D9"/>
          </w:tcPr>
          <w:p w14:paraId="063EA1C8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</w:tcPr>
          <w:p w14:paraId="2BD12982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12322E61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9" w:type="pct"/>
          </w:tcPr>
          <w:p w14:paraId="2A2A0406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pct"/>
          </w:tcPr>
          <w:p w14:paraId="28E92A48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" w:type="pct"/>
          </w:tcPr>
          <w:p w14:paraId="1407C64E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4638DD50" w14:textId="77777777" w:rsidTr="000F20D6">
        <w:trPr>
          <w:trHeight w:val="794"/>
        </w:trPr>
        <w:tc>
          <w:tcPr>
            <w:tcW w:w="901" w:type="pct"/>
            <w:shd w:val="clear" w:color="auto" w:fill="D9D9D9"/>
          </w:tcPr>
          <w:p w14:paraId="42BD6D57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</w:tcPr>
          <w:p w14:paraId="78186BCF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5BECCFCB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9" w:type="pct"/>
          </w:tcPr>
          <w:p w14:paraId="26EC98A8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pct"/>
          </w:tcPr>
          <w:p w14:paraId="5DA92CD0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" w:type="pct"/>
          </w:tcPr>
          <w:p w14:paraId="3E2901DA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26FFF0FE" w14:textId="77777777" w:rsidTr="000F20D6">
        <w:trPr>
          <w:trHeight w:val="794"/>
        </w:trPr>
        <w:tc>
          <w:tcPr>
            <w:tcW w:w="901" w:type="pct"/>
            <w:shd w:val="clear" w:color="auto" w:fill="D9D9D9"/>
          </w:tcPr>
          <w:p w14:paraId="0E8F2D18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</w:tcPr>
          <w:p w14:paraId="25C19BD5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0F83F101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9" w:type="pct"/>
          </w:tcPr>
          <w:p w14:paraId="53C176CC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pct"/>
          </w:tcPr>
          <w:p w14:paraId="3FF75C3B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" w:type="pct"/>
          </w:tcPr>
          <w:p w14:paraId="0F9A2166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29F59C54" w14:textId="77777777" w:rsidTr="000F20D6">
        <w:trPr>
          <w:trHeight w:val="794"/>
        </w:trPr>
        <w:tc>
          <w:tcPr>
            <w:tcW w:w="901" w:type="pct"/>
            <w:shd w:val="clear" w:color="auto" w:fill="D9D9D9"/>
          </w:tcPr>
          <w:p w14:paraId="43CCF6D2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</w:tcPr>
          <w:p w14:paraId="2925B91F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273BA425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9" w:type="pct"/>
          </w:tcPr>
          <w:p w14:paraId="3614D6AA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pct"/>
          </w:tcPr>
          <w:p w14:paraId="587C0C93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" w:type="pct"/>
          </w:tcPr>
          <w:p w14:paraId="29FB54EC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2FF52067" w14:textId="77777777" w:rsidTr="000F20D6">
        <w:trPr>
          <w:trHeight w:val="794"/>
        </w:trPr>
        <w:tc>
          <w:tcPr>
            <w:tcW w:w="901" w:type="pct"/>
            <w:shd w:val="clear" w:color="auto" w:fill="D9D9D9"/>
          </w:tcPr>
          <w:p w14:paraId="4E7B1E01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</w:tcPr>
          <w:p w14:paraId="643ADDE2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415F18EB" w14:textId="77777777" w:rsidR="009839A0" w:rsidRPr="00F2675D" w:rsidRDefault="009839A0" w:rsidP="000F20D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pct"/>
          </w:tcPr>
          <w:p w14:paraId="784BC5D6" w14:textId="77777777" w:rsidR="009839A0" w:rsidRPr="00F2675D" w:rsidRDefault="009839A0" w:rsidP="000F20D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63" w:type="pct"/>
          </w:tcPr>
          <w:p w14:paraId="0DF1941D" w14:textId="77777777" w:rsidR="009839A0" w:rsidRPr="00F2675D" w:rsidRDefault="009839A0" w:rsidP="000F20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8" w:type="pct"/>
          </w:tcPr>
          <w:p w14:paraId="07CBC945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6A203460" w14:textId="77777777" w:rsidTr="000F20D6">
        <w:trPr>
          <w:trHeight w:val="794"/>
        </w:trPr>
        <w:tc>
          <w:tcPr>
            <w:tcW w:w="901" w:type="pct"/>
            <w:shd w:val="clear" w:color="auto" w:fill="D9D9D9"/>
          </w:tcPr>
          <w:p w14:paraId="69E8DC11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</w:tcPr>
          <w:p w14:paraId="254F7169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73BE9EEF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9" w:type="pct"/>
          </w:tcPr>
          <w:p w14:paraId="72E43633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pct"/>
          </w:tcPr>
          <w:p w14:paraId="38003AA3" w14:textId="77777777" w:rsidR="009839A0" w:rsidRPr="00DC3F7B" w:rsidRDefault="009839A0" w:rsidP="000F20D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08" w:type="pct"/>
          </w:tcPr>
          <w:p w14:paraId="7BD65FA5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863564" w14:textId="77777777" w:rsidR="009839A0" w:rsidRDefault="009839A0" w:rsidP="009839A0">
      <w:pPr>
        <w:rPr>
          <w:rFonts w:ascii="Arial" w:hAnsi="Arial" w:cs="Arial"/>
          <w:b/>
          <w:sz w:val="16"/>
          <w:szCs w:val="16"/>
        </w:rPr>
      </w:pPr>
    </w:p>
    <w:p w14:paraId="67BB3A75" w14:textId="77777777" w:rsidR="009839A0" w:rsidRDefault="009839A0" w:rsidP="009839A0">
      <w:pPr>
        <w:jc w:val="center"/>
        <w:rPr>
          <w:rFonts w:ascii="Arial" w:hAnsi="Arial" w:cs="Arial"/>
          <w:b/>
          <w:sz w:val="16"/>
          <w:szCs w:val="16"/>
        </w:rPr>
      </w:pPr>
    </w:p>
    <w:p w14:paraId="14BE8189" w14:textId="77777777" w:rsidR="009839A0" w:rsidRPr="00020E34" w:rsidRDefault="009839A0" w:rsidP="009839A0">
      <w:pPr>
        <w:rPr>
          <w:rFonts w:ascii="Arial" w:hAnsi="Arial" w:cs="Arial"/>
          <w:b/>
          <w:sz w:val="16"/>
          <w:szCs w:val="16"/>
        </w:rPr>
      </w:pPr>
    </w:p>
    <w:p w14:paraId="6B7C0EE0" w14:textId="77777777" w:rsidR="009839A0" w:rsidRDefault="009839A0" w:rsidP="009839A0">
      <w:pPr>
        <w:pStyle w:val="Heading1"/>
        <w:jc w:val="center"/>
      </w:pPr>
      <w:r>
        <w:t>Research &amp; Development</w:t>
      </w:r>
    </w:p>
    <w:p w14:paraId="1153AABA" w14:textId="77777777" w:rsidR="009839A0" w:rsidRPr="00185053" w:rsidRDefault="009839A0" w:rsidP="009839A0">
      <w:pPr>
        <w:pStyle w:val="BodyText"/>
      </w:pPr>
    </w:p>
    <w:tbl>
      <w:tblPr>
        <w:tblW w:w="47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1846"/>
        <w:gridCol w:w="1216"/>
        <w:gridCol w:w="1212"/>
        <w:gridCol w:w="4182"/>
        <w:gridCol w:w="2205"/>
      </w:tblGrid>
      <w:tr w:rsidR="009839A0" w:rsidRPr="00753014" w14:paraId="602AB778" w14:textId="77777777" w:rsidTr="000F20D6">
        <w:trPr>
          <w:trHeight w:val="794"/>
        </w:trPr>
        <w:tc>
          <w:tcPr>
            <w:tcW w:w="936" w:type="pct"/>
            <w:shd w:val="clear" w:color="auto" w:fill="000000"/>
            <w:vAlign w:val="center"/>
          </w:tcPr>
          <w:p w14:paraId="51C96514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Risk Factor</w:t>
            </w:r>
          </w:p>
        </w:tc>
        <w:tc>
          <w:tcPr>
            <w:tcW w:w="707" w:type="pct"/>
            <w:shd w:val="clear" w:color="auto" w:fill="000000"/>
            <w:vAlign w:val="center"/>
          </w:tcPr>
          <w:p w14:paraId="3637A35B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ID of Risks</w:t>
            </w:r>
          </w:p>
        </w:tc>
        <w:tc>
          <w:tcPr>
            <w:tcW w:w="450" w:type="pct"/>
            <w:shd w:val="clear" w:color="auto" w:fill="000000"/>
            <w:vAlign w:val="center"/>
          </w:tcPr>
          <w:p w14:paraId="0F82B3E7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Likelihood</w:t>
            </w:r>
          </w:p>
        </w:tc>
        <w:tc>
          <w:tcPr>
            <w:tcW w:w="465" w:type="pct"/>
            <w:shd w:val="clear" w:color="auto" w:fill="000000"/>
            <w:vAlign w:val="center"/>
          </w:tcPr>
          <w:p w14:paraId="243C503B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Impact</w:t>
            </w:r>
          </w:p>
        </w:tc>
        <w:tc>
          <w:tcPr>
            <w:tcW w:w="1598" w:type="pct"/>
            <w:shd w:val="clear" w:color="auto" w:fill="000000"/>
            <w:vAlign w:val="center"/>
          </w:tcPr>
          <w:p w14:paraId="38DE9A76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Mitigation</w:t>
            </w:r>
          </w:p>
        </w:tc>
        <w:tc>
          <w:tcPr>
            <w:tcW w:w="844" w:type="pct"/>
            <w:shd w:val="clear" w:color="auto" w:fill="000000"/>
            <w:vAlign w:val="center"/>
          </w:tcPr>
          <w:p w14:paraId="4ED86F17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Management Strategy Comment</w:t>
            </w:r>
          </w:p>
        </w:tc>
      </w:tr>
      <w:tr w:rsidR="009839A0" w:rsidRPr="00AC7105" w14:paraId="32488A33" w14:textId="77777777" w:rsidTr="000F20D6">
        <w:trPr>
          <w:trHeight w:val="794"/>
        </w:trPr>
        <w:tc>
          <w:tcPr>
            <w:tcW w:w="936" w:type="pct"/>
            <w:shd w:val="clear" w:color="auto" w:fill="D9D9D9"/>
          </w:tcPr>
          <w:p w14:paraId="61CD68EF" w14:textId="77777777" w:rsidR="009839A0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Impact to processes </w:t>
            </w:r>
            <w:r w:rsidRPr="00A037B8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sz w:val="16"/>
                <w:szCs w:val="16"/>
              </w:rPr>
              <w:t>- MA approval</w:t>
            </w:r>
          </w:p>
          <w:p w14:paraId="203F79B5" w14:textId="77777777" w:rsidR="009839A0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185053">
              <w:rPr>
                <w:rFonts w:ascii="Arial" w:hAnsi="Arial" w:cs="Arial"/>
                <w:i/>
                <w:sz w:val="16"/>
                <w:szCs w:val="16"/>
              </w:rPr>
              <w:t>-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185053">
              <w:rPr>
                <w:rFonts w:ascii="Arial" w:hAnsi="Arial" w:cs="Arial"/>
                <w:i/>
                <w:sz w:val="16"/>
                <w:szCs w:val="16"/>
              </w:rPr>
              <w:t>Support departments / Head of service sign off</w:t>
            </w:r>
          </w:p>
          <w:p w14:paraId="3E2CE946" w14:textId="77777777" w:rsidR="009839A0" w:rsidRPr="00185053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- Finance</w:t>
            </w:r>
          </w:p>
        </w:tc>
        <w:tc>
          <w:tcPr>
            <w:tcW w:w="707" w:type="pct"/>
          </w:tcPr>
          <w:p w14:paraId="5BFDF812" w14:textId="77777777" w:rsidR="009839A0" w:rsidRPr="00EB1C5D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3922BBFB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0492662D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7F668597" w14:textId="77777777" w:rsidR="009839A0" w:rsidRPr="00EB1C5D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1B1FE95E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2A92F40D" w14:textId="77777777" w:rsidTr="000F20D6">
        <w:trPr>
          <w:trHeight w:val="794"/>
        </w:trPr>
        <w:tc>
          <w:tcPr>
            <w:tcW w:w="936" w:type="pct"/>
            <w:shd w:val="clear" w:color="auto" w:fill="D9D9D9"/>
          </w:tcPr>
          <w:p w14:paraId="23EA9235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78F7C042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5397AF58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7D2E971C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7F680CB2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55BC0EDC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600D24CA" w14:textId="77777777" w:rsidTr="000F20D6">
        <w:trPr>
          <w:trHeight w:val="794"/>
        </w:trPr>
        <w:tc>
          <w:tcPr>
            <w:tcW w:w="936" w:type="pct"/>
            <w:shd w:val="clear" w:color="auto" w:fill="D9D9D9"/>
          </w:tcPr>
          <w:p w14:paraId="62A9604D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16E0520D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36B87BAA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5E6CF269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149C9531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5614339E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74972C00" w14:textId="77777777" w:rsidTr="000F20D6">
        <w:trPr>
          <w:trHeight w:val="794"/>
        </w:trPr>
        <w:tc>
          <w:tcPr>
            <w:tcW w:w="936" w:type="pct"/>
            <w:shd w:val="clear" w:color="auto" w:fill="D9D9D9"/>
          </w:tcPr>
          <w:p w14:paraId="734944E7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5CE544DB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628F77F9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34FA734F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07266E1A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685A8B19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71EC84F8" w14:textId="77777777" w:rsidTr="000F20D6">
        <w:trPr>
          <w:trHeight w:val="794"/>
        </w:trPr>
        <w:tc>
          <w:tcPr>
            <w:tcW w:w="936" w:type="pct"/>
            <w:shd w:val="clear" w:color="auto" w:fill="D9D9D9"/>
          </w:tcPr>
          <w:p w14:paraId="667FE7BF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53EA6C04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633EC94A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7ABD150A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42DD15D2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369AF66D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00784631" w14:textId="77777777" w:rsidTr="000F20D6">
        <w:trPr>
          <w:trHeight w:val="794"/>
        </w:trPr>
        <w:tc>
          <w:tcPr>
            <w:tcW w:w="936" w:type="pct"/>
            <w:shd w:val="clear" w:color="auto" w:fill="D9D9D9"/>
          </w:tcPr>
          <w:p w14:paraId="19B601FA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76768C3D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3CEEF7BF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36A33055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2D81ED78" w14:textId="77777777" w:rsidR="009839A0" w:rsidRPr="00C37BD6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6C7FDE19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6D3FFB8C" w14:textId="77777777" w:rsidTr="000F20D6">
        <w:trPr>
          <w:trHeight w:val="794"/>
        </w:trPr>
        <w:tc>
          <w:tcPr>
            <w:tcW w:w="936" w:type="pct"/>
            <w:shd w:val="clear" w:color="auto" w:fill="D9D9D9"/>
          </w:tcPr>
          <w:p w14:paraId="212988DD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</w:tcPr>
          <w:p w14:paraId="51744F91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761D4560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pct"/>
          </w:tcPr>
          <w:p w14:paraId="5BFB7859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pct"/>
          </w:tcPr>
          <w:p w14:paraId="5944CD91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3F8F0858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A2130F" w14:textId="77777777" w:rsidR="009839A0" w:rsidRPr="00020E34" w:rsidRDefault="009839A0" w:rsidP="009839A0">
      <w:pPr>
        <w:jc w:val="center"/>
        <w:rPr>
          <w:rFonts w:ascii="Arial" w:hAnsi="Arial" w:cs="Arial"/>
          <w:b/>
          <w:sz w:val="16"/>
          <w:szCs w:val="16"/>
        </w:rPr>
      </w:pPr>
    </w:p>
    <w:p w14:paraId="46C20130" w14:textId="77777777" w:rsidR="009839A0" w:rsidRDefault="009839A0" w:rsidP="009839A0">
      <w:pPr>
        <w:pStyle w:val="Heading1"/>
        <w:jc w:val="center"/>
      </w:pPr>
      <w:r>
        <w:t>Other</w:t>
      </w:r>
    </w:p>
    <w:p w14:paraId="1BB46701" w14:textId="77777777" w:rsidR="009839A0" w:rsidRPr="00020E34" w:rsidRDefault="009839A0" w:rsidP="009839A0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47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3"/>
        <w:gridCol w:w="1835"/>
        <w:gridCol w:w="1216"/>
        <w:gridCol w:w="1259"/>
        <w:gridCol w:w="4172"/>
        <w:gridCol w:w="2192"/>
      </w:tblGrid>
      <w:tr w:rsidR="009839A0" w:rsidRPr="00753014" w14:paraId="52602889" w14:textId="77777777" w:rsidTr="000F20D6">
        <w:trPr>
          <w:trHeight w:val="794"/>
        </w:trPr>
        <w:tc>
          <w:tcPr>
            <w:tcW w:w="931" w:type="pct"/>
            <w:shd w:val="clear" w:color="auto" w:fill="000000"/>
            <w:vAlign w:val="center"/>
          </w:tcPr>
          <w:p w14:paraId="72E05FA9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Risk Factor</w:t>
            </w:r>
          </w:p>
        </w:tc>
        <w:tc>
          <w:tcPr>
            <w:tcW w:w="703" w:type="pct"/>
            <w:shd w:val="clear" w:color="auto" w:fill="000000"/>
            <w:vAlign w:val="center"/>
          </w:tcPr>
          <w:p w14:paraId="24C2CF7B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ID of Risks</w:t>
            </w:r>
          </w:p>
        </w:tc>
        <w:tc>
          <w:tcPr>
            <w:tcW w:w="450" w:type="pct"/>
            <w:shd w:val="clear" w:color="auto" w:fill="000000"/>
            <w:vAlign w:val="center"/>
          </w:tcPr>
          <w:p w14:paraId="609E698A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Likelihood</w:t>
            </w:r>
          </w:p>
        </w:tc>
        <w:tc>
          <w:tcPr>
            <w:tcW w:w="483" w:type="pct"/>
            <w:shd w:val="clear" w:color="auto" w:fill="000000"/>
            <w:vAlign w:val="center"/>
          </w:tcPr>
          <w:p w14:paraId="3843B464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Impact</w:t>
            </w:r>
          </w:p>
        </w:tc>
        <w:tc>
          <w:tcPr>
            <w:tcW w:w="1594" w:type="pct"/>
            <w:shd w:val="clear" w:color="auto" w:fill="000000"/>
            <w:vAlign w:val="center"/>
          </w:tcPr>
          <w:p w14:paraId="186C3154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black"/>
              </w:rPr>
            </w:pPr>
            <w:r w:rsidRPr="00753014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</w:rPr>
              <w:t>Mitigation</w:t>
            </w:r>
          </w:p>
        </w:tc>
        <w:tc>
          <w:tcPr>
            <w:tcW w:w="839" w:type="pct"/>
            <w:shd w:val="clear" w:color="auto" w:fill="000000"/>
            <w:vAlign w:val="center"/>
          </w:tcPr>
          <w:p w14:paraId="09AD248F" w14:textId="77777777" w:rsidR="009839A0" w:rsidRPr="00753014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Management Strategy Comment</w:t>
            </w:r>
          </w:p>
        </w:tc>
      </w:tr>
      <w:tr w:rsidR="009839A0" w:rsidRPr="00AC7105" w14:paraId="1192C122" w14:textId="77777777" w:rsidTr="000F20D6">
        <w:trPr>
          <w:trHeight w:val="794"/>
        </w:trPr>
        <w:tc>
          <w:tcPr>
            <w:tcW w:w="931" w:type="pct"/>
            <w:shd w:val="clear" w:color="auto" w:fill="D9D9D9"/>
          </w:tcPr>
          <w:p w14:paraId="4DFFFE83" w14:textId="77777777" w:rsidR="009839A0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Impact to processes </w:t>
            </w:r>
            <w:r w:rsidRPr="00A037B8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sz w:val="16"/>
                <w:szCs w:val="16"/>
              </w:rPr>
              <w:t>- Wet ink signatures</w:t>
            </w:r>
          </w:p>
          <w:p w14:paraId="70D3D342" w14:textId="77777777" w:rsidR="009839A0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185053">
              <w:rPr>
                <w:rFonts w:ascii="Arial" w:hAnsi="Arial" w:cs="Arial"/>
                <w:i/>
                <w:sz w:val="16"/>
                <w:szCs w:val="16"/>
              </w:rPr>
              <w:t>-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185053">
              <w:rPr>
                <w:rFonts w:ascii="Arial" w:hAnsi="Arial" w:cs="Arial"/>
                <w:i/>
                <w:sz w:val="16"/>
                <w:szCs w:val="16"/>
              </w:rPr>
              <w:t>Departmental staff shortages</w:t>
            </w:r>
          </w:p>
          <w:p w14:paraId="095C8BDB" w14:textId="77777777" w:rsidR="009839A0" w:rsidRPr="00185053" w:rsidRDefault="009839A0" w:rsidP="000F20D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- Home working IT</w:t>
            </w:r>
          </w:p>
        </w:tc>
        <w:tc>
          <w:tcPr>
            <w:tcW w:w="703" w:type="pct"/>
          </w:tcPr>
          <w:p w14:paraId="3E6E1438" w14:textId="77777777" w:rsidR="009839A0" w:rsidRPr="00EB1C5D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200A8302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3" w:type="pct"/>
          </w:tcPr>
          <w:p w14:paraId="4E50B553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4" w:type="pct"/>
          </w:tcPr>
          <w:p w14:paraId="09490394" w14:textId="77777777" w:rsidR="009839A0" w:rsidRPr="00EB1C5D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" w:type="pct"/>
          </w:tcPr>
          <w:p w14:paraId="511AF0BF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7CBC4F80" w14:textId="77777777" w:rsidTr="000F20D6">
        <w:trPr>
          <w:trHeight w:val="794"/>
        </w:trPr>
        <w:tc>
          <w:tcPr>
            <w:tcW w:w="931" w:type="pct"/>
            <w:shd w:val="clear" w:color="auto" w:fill="D9D9D9"/>
          </w:tcPr>
          <w:p w14:paraId="4607DE7D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pct"/>
          </w:tcPr>
          <w:p w14:paraId="36EF3089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1125CA6B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3" w:type="pct"/>
          </w:tcPr>
          <w:p w14:paraId="71D32BC2" w14:textId="77777777" w:rsidR="009839A0" w:rsidRPr="003A757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4" w:type="pct"/>
          </w:tcPr>
          <w:p w14:paraId="4D4296DB" w14:textId="77777777" w:rsidR="009839A0" w:rsidRDefault="009839A0" w:rsidP="000F20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pct"/>
          </w:tcPr>
          <w:p w14:paraId="0EA22042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5F8B9D25" w14:textId="77777777" w:rsidTr="000F20D6">
        <w:trPr>
          <w:trHeight w:val="794"/>
        </w:trPr>
        <w:tc>
          <w:tcPr>
            <w:tcW w:w="931" w:type="pct"/>
            <w:shd w:val="clear" w:color="auto" w:fill="D9D9D9"/>
          </w:tcPr>
          <w:p w14:paraId="5F42E54C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pct"/>
          </w:tcPr>
          <w:p w14:paraId="246381EF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</w:tcPr>
          <w:p w14:paraId="187C61D4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3" w:type="pct"/>
          </w:tcPr>
          <w:p w14:paraId="76C1B7BC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4" w:type="pct"/>
          </w:tcPr>
          <w:p w14:paraId="00B2B092" w14:textId="77777777" w:rsidR="009839A0" w:rsidRDefault="009839A0" w:rsidP="000F20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pct"/>
          </w:tcPr>
          <w:p w14:paraId="622C7B86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9A0" w:rsidRPr="00AC7105" w14:paraId="6D989B54" w14:textId="77777777" w:rsidTr="000F20D6">
        <w:trPr>
          <w:trHeight w:val="794"/>
        </w:trPr>
        <w:tc>
          <w:tcPr>
            <w:tcW w:w="931" w:type="pct"/>
            <w:shd w:val="clear" w:color="auto" w:fill="D9D9D9"/>
          </w:tcPr>
          <w:p w14:paraId="0A18751A" w14:textId="77777777" w:rsidR="009839A0" w:rsidRPr="0099362C" w:rsidRDefault="009839A0" w:rsidP="000F20D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</w:tcPr>
          <w:p w14:paraId="6751260F" w14:textId="77777777" w:rsidR="009839A0" w:rsidRDefault="009839A0" w:rsidP="000F20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" w:type="pct"/>
          </w:tcPr>
          <w:p w14:paraId="2F2DEF75" w14:textId="77777777" w:rsidR="009839A0" w:rsidRDefault="009839A0" w:rsidP="000F20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3" w:type="pct"/>
          </w:tcPr>
          <w:p w14:paraId="10482576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pct"/>
          </w:tcPr>
          <w:p w14:paraId="3AD1DE0F" w14:textId="77777777" w:rsidR="009839A0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" w:type="pct"/>
          </w:tcPr>
          <w:p w14:paraId="2040B626" w14:textId="77777777" w:rsidR="009839A0" w:rsidRPr="004236F5" w:rsidRDefault="009839A0" w:rsidP="000F2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8BE951" w14:textId="77777777" w:rsidR="009839A0" w:rsidRDefault="009839A0" w:rsidP="009839A0">
      <w:pPr>
        <w:pStyle w:val="Heading1"/>
        <w:numPr>
          <w:ilvl w:val="0"/>
          <w:numId w:val="0"/>
        </w:numPr>
        <w:ind w:left="567"/>
        <w:rPr>
          <w:rFonts w:cs="Arial"/>
          <w:sz w:val="16"/>
          <w:szCs w:val="16"/>
        </w:rPr>
      </w:pPr>
      <w:r>
        <w:rPr>
          <w:sz w:val="28"/>
          <w:szCs w:val="28"/>
        </w:rPr>
        <w:br w:type="page"/>
      </w:r>
    </w:p>
    <w:p w14:paraId="1C828F63" w14:textId="77777777" w:rsidR="009839A0" w:rsidRDefault="009839A0" w:rsidP="009839A0">
      <w:pPr>
        <w:jc w:val="center"/>
        <w:rPr>
          <w:rFonts w:ascii="Arial" w:hAnsi="Arial" w:cs="Arial"/>
          <w:sz w:val="16"/>
          <w:szCs w:val="16"/>
        </w:rPr>
      </w:pPr>
    </w:p>
    <w:p w14:paraId="5AD0EB46" w14:textId="43D04FF1" w:rsidR="009839A0" w:rsidRPr="009839A0" w:rsidRDefault="009839A0" w:rsidP="009839A0">
      <w:pPr>
        <w:pStyle w:val="Heading1"/>
        <w:jc w:val="center"/>
      </w:pPr>
      <w:r>
        <w:t>Combined Risk Assessment Contributor Signatures</w:t>
      </w:r>
    </w:p>
    <w:p w14:paraId="019DEBD2" w14:textId="77777777" w:rsidR="009839A0" w:rsidRDefault="009839A0" w:rsidP="009839A0">
      <w:pPr>
        <w:rPr>
          <w:rFonts w:ascii="Arial" w:hAnsi="Arial" w:cs="Arial"/>
          <w:sz w:val="16"/>
          <w:szCs w:val="16"/>
        </w:rPr>
      </w:pPr>
    </w:p>
    <w:p w14:paraId="226C93D5" w14:textId="77777777" w:rsidR="009839A0" w:rsidRDefault="009839A0" w:rsidP="009839A0">
      <w:pPr>
        <w:rPr>
          <w:rFonts w:ascii="Arial" w:hAnsi="Arial" w:cs="Arial"/>
          <w:sz w:val="16"/>
          <w:szCs w:val="16"/>
        </w:rPr>
      </w:pPr>
    </w:p>
    <w:p w14:paraId="3A70233A" w14:textId="77777777" w:rsidR="009839A0" w:rsidRPr="004F5770" w:rsidRDefault="009839A0" w:rsidP="009839A0">
      <w:pPr>
        <w:rPr>
          <w:rFonts w:ascii="Arial" w:hAnsi="Arial" w:cs="Arial"/>
          <w:sz w:val="20"/>
          <w:szCs w:val="20"/>
        </w:rPr>
      </w:pPr>
      <w:r w:rsidRPr="004F5770">
        <w:rPr>
          <w:rFonts w:ascii="Arial" w:hAnsi="Arial" w:cs="Arial"/>
          <w:sz w:val="20"/>
          <w:szCs w:val="20"/>
        </w:rPr>
        <w:t>Sponsor Representative (UoE):</w:t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>Print Name:</w:t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  <w:t>Date:</w:t>
      </w:r>
    </w:p>
    <w:p w14:paraId="7B044D08" w14:textId="77777777" w:rsidR="009839A0" w:rsidRDefault="009839A0" w:rsidP="009839A0">
      <w:pPr>
        <w:rPr>
          <w:rFonts w:ascii="Arial" w:hAnsi="Arial" w:cs="Arial"/>
          <w:sz w:val="20"/>
          <w:szCs w:val="20"/>
        </w:rPr>
      </w:pPr>
    </w:p>
    <w:p w14:paraId="6F0C3612" w14:textId="77777777" w:rsidR="009839A0" w:rsidRPr="004F5770" w:rsidRDefault="009839A0" w:rsidP="009839A0">
      <w:pPr>
        <w:rPr>
          <w:rFonts w:ascii="Arial" w:hAnsi="Arial" w:cs="Arial"/>
          <w:sz w:val="20"/>
          <w:szCs w:val="20"/>
        </w:rPr>
      </w:pPr>
    </w:p>
    <w:p w14:paraId="42834EA5" w14:textId="77777777" w:rsidR="009839A0" w:rsidRPr="004F5770" w:rsidRDefault="009839A0" w:rsidP="009839A0">
      <w:pPr>
        <w:rPr>
          <w:rFonts w:ascii="Arial" w:hAnsi="Arial" w:cs="Arial"/>
          <w:sz w:val="20"/>
          <w:szCs w:val="20"/>
        </w:rPr>
      </w:pPr>
      <w:r w:rsidRPr="004F5770">
        <w:rPr>
          <w:rFonts w:ascii="Arial" w:hAnsi="Arial" w:cs="Arial"/>
          <w:sz w:val="20"/>
          <w:szCs w:val="20"/>
        </w:rPr>
        <w:t>Sponsor Representati</w:t>
      </w:r>
      <w:r>
        <w:rPr>
          <w:rFonts w:ascii="Arial" w:hAnsi="Arial" w:cs="Arial"/>
          <w:sz w:val="20"/>
          <w:szCs w:val="20"/>
        </w:rPr>
        <w:t>ve (NHSL):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>Print Name:</w:t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  <w:t>Date:</w:t>
      </w:r>
    </w:p>
    <w:p w14:paraId="426CDE64" w14:textId="77777777" w:rsidR="009839A0" w:rsidRDefault="009839A0" w:rsidP="009839A0">
      <w:pPr>
        <w:rPr>
          <w:rFonts w:ascii="Arial" w:hAnsi="Arial" w:cs="Arial"/>
          <w:sz w:val="16"/>
          <w:szCs w:val="16"/>
        </w:rPr>
      </w:pPr>
    </w:p>
    <w:p w14:paraId="659C82FC" w14:textId="77777777" w:rsidR="009839A0" w:rsidRDefault="009839A0" w:rsidP="009839A0">
      <w:pPr>
        <w:rPr>
          <w:rFonts w:ascii="Arial" w:hAnsi="Arial" w:cs="Arial"/>
          <w:sz w:val="16"/>
          <w:szCs w:val="16"/>
        </w:rPr>
      </w:pPr>
    </w:p>
    <w:p w14:paraId="4059E386" w14:textId="77777777" w:rsidR="009839A0" w:rsidRPr="004F5770" w:rsidRDefault="009839A0" w:rsidP="009839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QA Representative</w:t>
      </w:r>
      <w:r w:rsidRPr="004F5770">
        <w:rPr>
          <w:rFonts w:ascii="Arial" w:hAnsi="Arial" w:cs="Arial"/>
          <w:sz w:val="20"/>
          <w:szCs w:val="20"/>
        </w:rPr>
        <w:t>:</w:t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>Print Name:</w:t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  <w:t>Date:</w:t>
      </w:r>
    </w:p>
    <w:p w14:paraId="537A6DAF" w14:textId="77777777" w:rsidR="009839A0" w:rsidRDefault="009839A0" w:rsidP="009839A0">
      <w:pPr>
        <w:rPr>
          <w:rFonts w:ascii="Arial" w:hAnsi="Arial" w:cs="Arial"/>
          <w:sz w:val="20"/>
          <w:szCs w:val="20"/>
        </w:rPr>
      </w:pPr>
    </w:p>
    <w:p w14:paraId="1ACEC2E5" w14:textId="77777777" w:rsidR="009839A0" w:rsidRPr="004F5770" w:rsidRDefault="009839A0" w:rsidP="009839A0">
      <w:pPr>
        <w:rPr>
          <w:rFonts w:ascii="Arial" w:hAnsi="Arial" w:cs="Arial"/>
          <w:sz w:val="20"/>
          <w:szCs w:val="20"/>
        </w:rPr>
      </w:pPr>
    </w:p>
    <w:p w14:paraId="09178963" w14:textId="77777777" w:rsidR="009839A0" w:rsidRPr="004F5770" w:rsidRDefault="009839A0" w:rsidP="009839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Monitoring</w:t>
      </w:r>
      <w:r w:rsidRPr="004F5770">
        <w:rPr>
          <w:rFonts w:ascii="Arial" w:hAnsi="Arial" w:cs="Arial"/>
          <w:sz w:val="20"/>
          <w:szCs w:val="20"/>
        </w:rPr>
        <w:t xml:space="preserve"> Representati</w:t>
      </w:r>
      <w:r>
        <w:rPr>
          <w:rFonts w:ascii="Arial" w:hAnsi="Arial" w:cs="Arial"/>
          <w:sz w:val="20"/>
          <w:szCs w:val="20"/>
        </w:rPr>
        <w:t>ve: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>Print Name:</w:t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</w:r>
      <w:r w:rsidRPr="004F5770">
        <w:rPr>
          <w:rFonts w:ascii="Arial" w:hAnsi="Arial" w:cs="Arial"/>
          <w:sz w:val="20"/>
          <w:szCs w:val="20"/>
        </w:rPr>
        <w:tab/>
        <w:t>Date:</w:t>
      </w:r>
    </w:p>
    <w:p w14:paraId="66FE454C" w14:textId="77777777" w:rsidR="009839A0" w:rsidRDefault="009839A0" w:rsidP="009839A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43B56680" w14:textId="77777777" w:rsidR="009839A0" w:rsidRDefault="009839A0" w:rsidP="009839A0">
      <w:pPr>
        <w:rPr>
          <w:rFonts w:ascii="Arial" w:hAnsi="Arial" w:cs="Arial"/>
          <w:sz w:val="16"/>
          <w:szCs w:val="16"/>
        </w:rPr>
      </w:pPr>
    </w:p>
    <w:p w14:paraId="212A19F0" w14:textId="77777777" w:rsidR="009839A0" w:rsidRPr="008C654B" w:rsidRDefault="009839A0" w:rsidP="009839A0">
      <w:pPr>
        <w:rPr>
          <w:rFonts w:ascii="Arial" w:hAnsi="Arial" w:cs="Arial"/>
          <w:sz w:val="20"/>
          <w:szCs w:val="20"/>
        </w:rPr>
      </w:pPr>
      <w:r w:rsidRPr="00115999">
        <w:rPr>
          <w:rFonts w:ascii="Arial" w:hAnsi="Arial" w:cs="Arial"/>
          <w:sz w:val="20"/>
          <w:szCs w:val="20"/>
        </w:rPr>
        <w:t>Pharmac</w:t>
      </w:r>
      <w:r>
        <w:rPr>
          <w:rFonts w:ascii="Arial" w:hAnsi="Arial" w:cs="Arial"/>
          <w:sz w:val="20"/>
          <w:szCs w:val="20"/>
        </w:rPr>
        <w:t>ovigilance Representative: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15999">
        <w:rPr>
          <w:rFonts w:ascii="Arial" w:hAnsi="Arial" w:cs="Arial"/>
          <w:sz w:val="20"/>
          <w:szCs w:val="20"/>
        </w:rPr>
        <w:t>Print Name:</w:t>
      </w:r>
      <w:r w:rsidRPr="00115999">
        <w:rPr>
          <w:rFonts w:ascii="Arial" w:hAnsi="Arial" w:cs="Arial"/>
          <w:sz w:val="20"/>
          <w:szCs w:val="20"/>
        </w:rPr>
        <w:tab/>
      </w:r>
      <w:r w:rsidRPr="00115999">
        <w:rPr>
          <w:rFonts w:ascii="Arial" w:hAnsi="Arial" w:cs="Arial"/>
          <w:sz w:val="20"/>
          <w:szCs w:val="20"/>
        </w:rPr>
        <w:tab/>
      </w:r>
      <w:r w:rsidRPr="00115999">
        <w:rPr>
          <w:rFonts w:ascii="Arial" w:hAnsi="Arial" w:cs="Arial"/>
          <w:sz w:val="20"/>
          <w:szCs w:val="20"/>
        </w:rPr>
        <w:tab/>
      </w:r>
      <w:r w:rsidRPr="00115999">
        <w:rPr>
          <w:rFonts w:ascii="Arial" w:hAnsi="Arial" w:cs="Arial"/>
          <w:sz w:val="20"/>
          <w:szCs w:val="20"/>
        </w:rPr>
        <w:tab/>
      </w:r>
      <w:r w:rsidRPr="00115999">
        <w:rPr>
          <w:rFonts w:ascii="Arial" w:hAnsi="Arial" w:cs="Arial"/>
          <w:sz w:val="20"/>
          <w:szCs w:val="20"/>
        </w:rPr>
        <w:tab/>
        <w:t>Date:</w:t>
      </w:r>
    </w:p>
    <w:p w14:paraId="6731D311" w14:textId="77777777" w:rsidR="009839A0" w:rsidRDefault="009839A0" w:rsidP="009839A0">
      <w:pPr>
        <w:rPr>
          <w:rFonts w:ascii="Arial" w:hAnsi="Arial" w:cs="Arial"/>
          <w:sz w:val="16"/>
          <w:szCs w:val="16"/>
        </w:rPr>
      </w:pPr>
    </w:p>
    <w:p w14:paraId="7D7B2CEE" w14:textId="77777777" w:rsidR="009839A0" w:rsidRDefault="009839A0" w:rsidP="009839A0">
      <w:pPr>
        <w:rPr>
          <w:rFonts w:ascii="Arial" w:hAnsi="Arial" w:cs="Arial"/>
          <w:sz w:val="20"/>
          <w:szCs w:val="20"/>
        </w:rPr>
      </w:pPr>
    </w:p>
    <w:p w14:paraId="7977AD07" w14:textId="77777777" w:rsidR="009839A0" w:rsidRPr="008C654B" w:rsidRDefault="009839A0" w:rsidP="009839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SMT Representative: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15999">
        <w:rPr>
          <w:rFonts w:ascii="Arial" w:hAnsi="Arial" w:cs="Arial"/>
          <w:sz w:val="20"/>
          <w:szCs w:val="20"/>
        </w:rPr>
        <w:t>Print Name:</w:t>
      </w:r>
      <w:r w:rsidRPr="00115999">
        <w:rPr>
          <w:rFonts w:ascii="Arial" w:hAnsi="Arial" w:cs="Arial"/>
          <w:sz w:val="20"/>
          <w:szCs w:val="20"/>
        </w:rPr>
        <w:tab/>
      </w:r>
      <w:r w:rsidRPr="00115999">
        <w:rPr>
          <w:rFonts w:ascii="Arial" w:hAnsi="Arial" w:cs="Arial"/>
          <w:sz w:val="20"/>
          <w:szCs w:val="20"/>
        </w:rPr>
        <w:tab/>
      </w:r>
      <w:r w:rsidRPr="00115999">
        <w:rPr>
          <w:rFonts w:ascii="Arial" w:hAnsi="Arial" w:cs="Arial"/>
          <w:sz w:val="20"/>
          <w:szCs w:val="20"/>
        </w:rPr>
        <w:tab/>
      </w:r>
      <w:r w:rsidRPr="00115999">
        <w:rPr>
          <w:rFonts w:ascii="Arial" w:hAnsi="Arial" w:cs="Arial"/>
          <w:sz w:val="20"/>
          <w:szCs w:val="20"/>
        </w:rPr>
        <w:tab/>
      </w:r>
      <w:r w:rsidRPr="00115999">
        <w:rPr>
          <w:rFonts w:ascii="Arial" w:hAnsi="Arial" w:cs="Arial"/>
          <w:sz w:val="20"/>
          <w:szCs w:val="20"/>
        </w:rPr>
        <w:tab/>
        <w:t>Date:</w:t>
      </w:r>
    </w:p>
    <w:p w14:paraId="7F35EE6F" w14:textId="77777777" w:rsidR="009839A0" w:rsidRDefault="009839A0" w:rsidP="009839A0">
      <w:pPr>
        <w:rPr>
          <w:rFonts w:ascii="Arial" w:hAnsi="Arial" w:cs="Arial"/>
          <w:sz w:val="16"/>
          <w:szCs w:val="16"/>
        </w:rPr>
      </w:pPr>
    </w:p>
    <w:p w14:paraId="53091321" w14:textId="77777777" w:rsidR="009839A0" w:rsidRDefault="009839A0" w:rsidP="009839A0">
      <w:pPr>
        <w:rPr>
          <w:rFonts w:ascii="Arial" w:hAnsi="Arial" w:cs="Arial"/>
          <w:sz w:val="16"/>
          <w:szCs w:val="16"/>
        </w:rPr>
      </w:pPr>
    </w:p>
    <w:p w14:paraId="1E2FCE1B" w14:textId="77777777" w:rsidR="009839A0" w:rsidRDefault="009839A0" w:rsidP="009839A0">
      <w:pPr>
        <w:rPr>
          <w:rFonts w:ascii="Arial" w:hAnsi="Arial" w:cs="Arial"/>
          <w:sz w:val="20"/>
          <w:szCs w:val="20"/>
        </w:rPr>
      </w:pPr>
    </w:p>
    <w:p w14:paraId="2B02919D" w14:textId="77777777" w:rsidR="009839A0" w:rsidRDefault="009839A0" w:rsidP="009839A0">
      <w:pPr>
        <w:rPr>
          <w:rFonts w:ascii="Arial" w:hAnsi="Arial" w:cs="Arial"/>
          <w:sz w:val="20"/>
          <w:szCs w:val="20"/>
        </w:rPr>
      </w:pPr>
    </w:p>
    <w:p w14:paraId="1C990988" w14:textId="77777777" w:rsidR="009839A0" w:rsidRDefault="009839A0" w:rsidP="009839A0">
      <w:pPr>
        <w:rPr>
          <w:rFonts w:ascii="Arial" w:hAnsi="Arial" w:cs="Arial"/>
          <w:sz w:val="20"/>
          <w:szCs w:val="20"/>
        </w:rPr>
      </w:pPr>
    </w:p>
    <w:p w14:paraId="360F638C" w14:textId="77777777" w:rsidR="009839A0" w:rsidRDefault="009839A0" w:rsidP="009839A0">
      <w:pPr>
        <w:rPr>
          <w:rFonts w:ascii="Arial" w:hAnsi="Arial" w:cs="Arial"/>
          <w:sz w:val="20"/>
          <w:szCs w:val="20"/>
        </w:rPr>
      </w:pPr>
    </w:p>
    <w:p w14:paraId="655206F7" w14:textId="77777777" w:rsidR="009839A0" w:rsidRPr="00CE2274" w:rsidRDefault="009839A0" w:rsidP="00CE2274">
      <w:pPr>
        <w:pStyle w:val="DocumentTitleA"/>
      </w:pPr>
    </w:p>
    <w:p w14:paraId="363681A9" w14:textId="77777777" w:rsidR="00F74320" w:rsidRPr="00FE70A5" w:rsidRDefault="00F74320" w:rsidP="003F3715">
      <w:pPr>
        <w:pStyle w:val="BodyText"/>
      </w:pPr>
    </w:p>
    <w:p w14:paraId="43064D74" w14:textId="77777777" w:rsidR="006648FA" w:rsidRPr="00FA22B7" w:rsidRDefault="006648FA" w:rsidP="006648FA">
      <w:pPr>
        <w:keepNext/>
        <w:tabs>
          <w:tab w:val="left" w:pos="720"/>
        </w:tabs>
        <w:ind w:left="360"/>
        <w:jc w:val="both"/>
      </w:pPr>
    </w:p>
    <w:sectPr w:rsidR="006648FA" w:rsidRPr="00FA22B7" w:rsidSect="009839A0">
      <w:headerReference w:type="default" r:id="rId11"/>
      <w:footerReference w:type="even" r:id="rId12"/>
      <w:footerReference w:type="default" r:id="rId13"/>
      <w:pgSz w:w="16838" w:h="11906" w:orient="landscape"/>
      <w:pgMar w:top="1701" w:right="1440" w:bottom="1304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BE442" w14:textId="77777777" w:rsidR="00E15748" w:rsidRDefault="00E15748">
      <w:r>
        <w:separator/>
      </w:r>
    </w:p>
  </w:endnote>
  <w:endnote w:type="continuationSeparator" w:id="0">
    <w:p w14:paraId="2D8D9567" w14:textId="77777777" w:rsidR="00E15748" w:rsidRDefault="00E1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EBF8AD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77777777" w:rsidR="006E6AE2" w:rsidRPr="006E6AE2" w:rsidRDefault="006E6AE2" w:rsidP="00F807CD">
        <w:pPr>
          <w:framePr w:w="640" w:wrap="none" w:vAnchor="text" w:hAnchor="page" w:x="10932" w:y="-837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5A1B5C43" w:rsidR="008B0E17" w:rsidRDefault="009839A0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4E4FC342">
              <wp:simplePos x="0" y="0"/>
              <wp:positionH relativeFrom="column">
                <wp:posOffset>7267713</wp:posOffset>
              </wp:positionH>
              <wp:positionV relativeFrom="paragraph">
                <wp:posOffset>-48951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26196E53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 xml:space="preserve">Document No: </w:t>
                          </w:r>
                          <w:r w:rsidR="009839A0">
                            <w:t>POL009-T02</w:t>
                          </w:r>
                          <w:r w:rsidRPr="009B13A3">
                            <w:t xml:space="preserve"> v</w:t>
                          </w:r>
                          <w:r w:rsidR="00AF101B">
                            <w:t>2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 w:rsidR="002A1F01" w:rsidRPr="002A1F01">
                            <w:t>24 JUL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59F9A53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572.25pt;margin-top:-3.8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" filled="f" stroked="f" strokeweight=".5pt">
              <v:textbox>
                <w:txbxContent>
                  <w:p w14:paraId="6B428CF7" w14:textId="26196E53" w:rsidR="006E6AE2" w:rsidRPr="009B13A3" w:rsidRDefault="006E6AE2" w:rsidP="006E6AE2">
                    <w:pPr>
                      <w:pStyle w:val="Footer"/>
                    </w:pPr>
                    <w:r w:rsidRPr="009B13A3">
                      <w:t xml:space="preserve">Document No: </w:t>
                    </w:r>
                    <w:r w:rsidR="009839A0">
                      <w:t>POL009-T02</w:t>
                    </w:r>
                    <w:r w:rsidRPr="009B13A3">
                      <w:t xml:space="preserve"> v</w:t>
                    </w:r>
                    <w:r w:rsidR="00AF101B">
                      <w:t>2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 w:rsidR="002A1F01" w:rsidRPr="002A1F01">
                      <w:t>24 JUL 2026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73128BBC">
              <wp:simplePos x="0" y="0"/>
              <wp:positionH relativeFrom="column">
                <wp:posOffset>-1207356</wp:posOffset>
              </wp:positionH>
              <wp:positionV relativeFrom="paragraph">
                <wp:posOffset>-246573</wp:posOffset>
              </wp:positionV>
              <wp:extent cx="11370365" cy="1005205"/>
              <wp:effectExtent l="0" t="0" r="2540" b="4445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70365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7" y="0"/>
                          <a:ext cx="5674302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5726199" y="26081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500A1F" id="Group 10" o:spid="_x0000_s1026" style="position:absolute;margin-left:-95.05pt;margin-top:-19.4pt;width:895.3pt;height:79.15pt;z-index:251667456;mso-width-relative:margin;mso-height-relative:margin" coordsize="78944,10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">
              <v:rect id="Rectangle 4" o:spid="_x0000_s1027" style="position:absolute;left:47960;width:30984;height: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 fillcolor="#457e81" stroked="f" strokeweight="1pt"/>
              <v:rect id="Rectangle 4" o:spid="_x0000_s1028" style="position:absolute;left:726;width:56743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 fillcolor="#0096dc" stroked="f" strokeweight="1pt"/>
              <v:rect id="Rectangle 4" o:spid="_x0000_s1029" style="position:absolute;top:605;width:76822;height:9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 fillcolor="#041e42" stroked="f" strokeweight="1pt"/>
              <v:line id="Straight Connector 11" o:spid="_x0000_s1030" style="position:absolute;visibility:visible;mso-wrap-style:square" from="57261,2608" to="57261,5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 strokecolor="white [3212]" strokeweight=".5pt">
                <v:stroke joinstyle="miter"/>
              </v:line>
            </v:group>
          </w:pict>
        </mc:Fallback>
      </mc:AlternateContent>
    </w:r>
  </w:p>
  <w:p w14:paraId="062CE8F9" w14:textId="77777777" w:rsidR="00A922ED" w:rsidRDefault="00A922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7A2AA" w14:textId="77777777" w:rsidR="00E15748" w:rsidRDefault="00E15748">
      <w:r>
        <w:separator/>
      </w:r>
    </w:p>
  </w:footnote>
  <w:footnote w:type="continuationSeparator" w:id="0">
    <w:p w14:paraId="030CAD69" w14:textId="77777777" w:rsidR="00E15748" w:rsidRDefault="00E15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DD0C" w14:textId="682E864E" w:rsidR="008B0E17" w:rsidRPr="00862648" w:rsidRDefault="009839A0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73E7AC44">
              <wp:simplePos x="0" y="0"/>
              <wp:positionH relativeFrom="page">
                <wp:posOffset>7657107</wp:posOffset>
              </wp:positionH>
              <wp:positionV relativeFrom="paragraph">
                <wp:posOffset>-323850</wp:posOffset>
              </wp:positionV>
              <wp:extent cx="3035714" cy="45719"/>
              <wp:effectExtent l="0" t="0" r="0" b="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5714" cy="45719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BFFBEF" id="Rectangle 4" o:spid="_x0000_s1026" style="position:absolute;margin-left:602.9pt;margin-top:-25.5pt;width:239.05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" fillcolor="#041e4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55902926">
              <wp:simplePos x="0" y="0"/>
              <wp:positionH relativeFrom="column">
                <wp:posOffset>-1143745</wp:posOffset>
              </wp:positionH>
              <wp:positionV relativeFrom="paragraph">
                <wp:posOffset>-323850</wp:posOffset>
              </wp:positionV>
              <wp:extent cx="7760473" cy="45719"/>
              <wp:effectExtent l="0" t="0" r="0" b="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0473" cy="45719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579029" id="Rectangle 4" o:spid="_x0000_s1026" style="position:absolute;margin-left:-90.05pt;margin-top:-25.5pt;width:611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" fillcolor="#0096dc" stroked="f" strokeweight="1pt"/>
          </w:pict>
        </mc:Fallback>
      </mc:AlternateContent>
    </w:r>
    <w:r w:rsidR="009A0BBA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63C0F6BD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565C9E3" id="Rectangle 4" o:spid="_x0000_s1026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 fillcolor="white [3212]" stroked="f" strokeweight="1pt"/>
          </w:pict>
        </mc:Fallback>
      </mc:AlternateContent>
    </w:r>
    <w:r w:rsidR="009A0BBA">
      <w:rPr>
        <w:noProof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Default="00A922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12CD2"/>
    <w:multiLevelType w:val="hybridMultilevel"/>
    <w:tmpl w:val="4BE4EE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24DD32"/>
    <w:multiLevelType w:val="hybridMultilevel"/>
    <w:tmpl w:val="3F1A1BFE"/>
    <w:lvl w:ilvl="0" w:tplc="4B602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C62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A6F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F6B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484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606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A1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4B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BAA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F0036"/>
    <w:multiLevelType w:val="multilevel"/>
    <w:tmpl w:val="A89040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CE55C98"/>
    <w:multiLevelType w:val="multilevel"/>
    <w:tmpl w:val="458EE15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2123"/>
    <w:multiLevelType w:val="multilevel"/>
    <w:tmpl w:val="DCA2F18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9" w15:restartNumberingAfterBreak="0">
    <w:nsid w:val="3FBB475E"/>
    <w:multiLevelType w:val="hybridMultilevel"/>
    <w:tmpl w:val="46E2DAD2"/>
    <w:lvl w:ilvl="0" w:tplc="4366F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C26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82ED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62C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46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F83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22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61D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862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260F8"/>
    <w:multiLevelType w:val="multilevel"/>
    <w:tmpl w:val="B404AB6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940" w:hanging="360"/>
      </w:pPr>
    </w:lvl>
    <w:lvl w:ilvl="2">
      <w:start w:val="1"/>
      <w:numFmt w:val="lowerRoman"/>
      <w:lvlText w:val="%3."/>
      <w:lvlJc w:val="right"/>
      <w:pPr>
        <w:ind w:left="2660" w:hanging="180"/>
      </w:pPr>
    </w:lvl>
    <w:lvl w:ilvl="3">
      <w:start w:val="1"/>
      <w:numFmt w:val="decimal"/>
      <w:lvlText w:val="%4."/>
      <w:lvlJc w:val="left"/>
      <w:pPr>
        <w:ind w:left="3380" w:hanging="360"/>
      </w:pPr>
    </w:lvl>
    <w:lvl w:ilvl="4">
      <w:start w:val="1"/>
      <w:numFmt w:val="lowerLetter"/>
      <w:lvlText w:val="%5."/>
      <w:lvlJc w:val="left"/>
      <w:pPr>
        <w:ind w:left="4100" w:hanging="360"/>
      </w:pPr>
    </w:lvl>
    <w:lvl w:ilvl="5">
      <w:start w:val="1"/>
      <w:numFmt w:val="lowerRoman"/>
      <w:lvlText w:val="%6."/>
      <w:lvlJc w:val="right"/>
      <w:pPr>
        <w:ind w:left="4820" w:hanging="180"/>
      </w:pPr>
    </w:lvl>
    <w:lvl w:ilvl="6">
      <w:start w:val="1"/>
      <w:numFmt w:val="decimal"/>
      <w:lvlText w:val="%7."/>
      <w:lvlJc w:val="left"/>
      <w:pPr>
        <w:ind w:left="5540" w:hanging="360"/>
      </w:pPr>
    </w:lvl>
    <w:lvl w:ilvl="7">
      <w:start w:val="1"/>
      <w:numFmt w:val="lowerLetter"/>
      <w:lvlText w:val="%8."/>
      <w:lvlJc w:val="left"/>
      <w:pPr>
        <w:ind w:left="6260" w:hanging="360"/>
      </w:pPr>
    </w:lvl>
    <w:lvl w:ilvl="8">
      <w:start w:val="1"/>
      <w:numFmt w:val="lowerRoman"/>
      <w:lvlText w:val="%9."/>
      <w:lvlJc w:val="right"/>
      <w:pPr>
        <w:ind w:left="6980" w:hanging="180"/>
      </w:pPr>
    </w:lvl>
  </w:abstractNum>
  <w:abstractNum w:abstractNumId="11" w15:restartNumberingAfterBreak="0">
    <w:nsid w:val="444C4A4C"/>
    <w:multiLevelType w:val="hybridMultilevel"/>
    <w:tmpl w:val="CFEAC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44331"/>
    <w:multiLevelType w:val="hybridMultilevel"/>
    <w:tmpl w:val="D9786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972A8A"/>
    <w:multiLevelType w:val="multilevel"/>
    <w:tmpl w:val="BDE0DF76"/>
    <w:lvl w:ilvl="0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96" w:hanging="576"/>
      </w:p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14" w15:restartNumberingAfterBreak="0">
    <w:nsid w:val="502AB6DC"/>
    <w:multiLevelType w:val="multilevel"/>
    <w:tmpl w:val="955C886A"/>
    <w:lvl w:ilvl="0">
      <w:start w:val="1"/>
      <w:numFmt w:val="decimal"/>
      <w:lvlText w:val="%1"/>
      <w:lvlJc w:val="left"/>
      <w:pPr>
        <w:ind w:left="2700" w:hanging="43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4E1D7"/>
    <w:multiLevelType w:val="multilevel"/>
    <w:tmpl w:val="7FE4CB9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940" w:hanging="360"/>
      </w:pPr>
    </w:lvl>
    <w:lvl w:ilvl="2">
      <w:start w:val="1"/>
      <w:numFmt w:val="lowerRoman"/>
      <w:lvlText w:val="%3."/>
      <w:lvlJc w:val="right"/>
      <w:pPr>
        <w:ind w:left="2660" w:hanging="180"/>
      </w:pPr>
    </w:lvl>
    <w:lvl w:ilvl="3">
      <w:start w:val="1"/>
      <w:numFmt w:val="decimal"/>
      <w:lvlText w:val="%4."/>
      <w:lvlJc w:val="left"/>
      <w:pPr>
        <w:ind w:left="3380" w:hanging="360"/>
      </w:pPr>
    </w:lvl>
    <w:lvl w:ilvl="4">
      <w:start w:val="1"/>
      <w:numFmt w:val="lowerLetter"/>
      <w:lvlText w:val="%5."/>
      <w:lvlJc w:val="left"/>
      <w:pPr>
        <w:ind w:left="4100" w:hanging="360"/>
      </w:pPr>
    </w:lvl>
    <w:lvl w:ilvl="5">
      <w:start w:val="1"/>
      <w:numFmt w:val="lowerRoman"/>
      <w:lvlText w:val="%6."/>
      <w:lvlJc w:val="right"/>
      <w:pPr>
        <w:ind w:left="4820" w:hanging="180"/>
      </w:pPr>
    </w:lvl>
    <w:lvl w:ilvl="6">
      <w:start w:val="1"/>
      <w:numFmt w:val="decimal"/>
      <w:lvlText w:val="%7."/>
      <w:lvlJc w:val="left"/>
      <w:pPr>
        <w:ind w:left="5540" w:hanging="360"/>
      </w:pPr>
    </w:lvl>
    <w:lvl w:ilvl="7">
      <w:start w:val="1"/>
      <w:numFmt w:val="lowerLetter"/>
      <w:lvlText w:val="%8."/>
      <w:lvlJc w:val="left"/>
      <w:pPr>
        <w:ind w:left="6260" w:hanging="360"/>
      </w:pPr>
    </w:lvl>
    <w:lvl w:ilvl="8">
      <w:start w:val="1"/>
      <w:numFmt w:val="lowerRoman"/>
      <w:lvlText w:val="%9."/>
      <w:lvlJc w:val="right"/>
      <w:pPr>
        <w:ind w:left="6980" w:hanging="180"/>
      </w:pPr>
    </w:lvl>
  </w:abstractNum>
  <w:abstractNum w:abstractNumId="16" w15:restartNumberingAfterBreak="0">
    <w:nsid w:val="72364B5A"/>
    <w:multiLevelType w:val="hybridMultilevel"/>
    <w:tmpl w:val="1B5293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533733"/>
    <w:multiLevelType w:val="multilevel"/>
    <w:tmpl w:val="BDE0DF76"/>
    <w:lvl w:ilvl="0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96" w:hanging="576"/>
      </w:p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18" w15:restartNumberingAfterBreak="0">
    <w:nsid w:val="783B507D"/>
    <w:multiLevelType w:val="multilevel"/>
    <w:tmpl w:val="BDE0DF76"/>
    <w:lvl w:ilvl="0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96" w:hanging="576"/>
      </w:p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19" w15:restartNumberingAfterBreak="0">
    <w:nsid w:val="7853138A"/>
    <w:multiLevelType w:val="multilevel"/>
    <w:tmpl w:val="0172E4A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84E2A"/>
    <w:multiLevelType w:val="hybridMultilevel"/>
    <w:tmpl w:val="DD3847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72717497">
    <w:abstractNumId w:val="15"/>
  </w:num>
  <w:num w:numId="2" w16cid:durableId="1462109743">
    <w:abstractNumId w:val="6"/>
  </w:num>
  <w:num w:numId="3" w16cid:durableId="748775106">
    <w:abstractNumId w:val="14"/>
  </w:num>
  <w:num w:numId="4" w16cid:durableId="1468620078">
    <w:abstractNumId w:val="19"/>
  </w:num>
  <w:num w:numId="5" w16cid:durableId="985009850">
    <w:abstractNumId w:val="9"/>
  </w:num>
  <w:num w:numId="6" w16cid:durableId="983434149">
    <w:abstractNumId w:val="2"/>
  </w:num>
  <w:num w:numId="7" w16cid:durableId="795755329">
    <w:abstractNumId w:val="10"/>
  </w:num>
  <w:num w:numId="8" w16cid:durableId="315838525">
    <w:abstractNumId w:val="5"/>
  </w:num>
  <w:num w:numId="9" w16cid:durableId="83840853">
    <w:abstractNumId w:val="4"/>
  </w:num>
  <w:num w:numId="10" w16cid:durableId="414785922">
    <w:abstractNumId w:val="8"/>
  </w:num>
  <w:num w:numId="11" w16cid:durableId="271670744">
    <w:abstractNumId w:val="0"/>
  </w:num>
  <w:num w:numId="12" w16cid:durableId="1802457831">
    <w:abstractNumId w:val="3"/>
  </w:num>
  <w:num w:numId="13" w16cid:durableId="79107731">
    <w:abstractNumId w:val="1"/>
  </w:num>
  <w:num w:numId="14" w16cid:durableId="868178813">
    <w:abstractNumId w:val="20"/>
  </w:num>
  <w:num w:numId="15" w16cid:durableId="1911036947">
    <w:abstractNumId w:val="11"/>
  </w:num>
  <w:num w:numId="16" w16cid:durableId="356974884">
    <w:abstractNumId w:val="7"/>
  </w:num>
  <w:num w:numId="17" w16cid:durableId="456333834">
    <w:abstractNumId w:val="17"/>
  </w:num>
  <w:num w:numId="18" w16cid:durableId="1611203438">
    <w:abstractNumId w:val="13"/>
  </w:num>
  <w:num w:numId="19" w16cid:durableId="1214610394">
    <w:abstractNumId w:val="16"/>
  </w:num>
  <w:num w:numId="20" w16cid:durableId="580799492">
    <w:abstractNumId w:val="18"/>
  </w:num>
  <w:num w:numId="21" w16cid:durableId="38587873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52526"/>
    <w:rsid w:val="000529B7"/>
    <w:rsid w:val="00052EF5"/>
    <w:rsid w:val="0005398C"/>
    <w:rsid w:val="0005464D"/>
    <w:rsid w:val="00055479"/>
    <w:rsid w:val="00055A88"/>
    <w:rsid w:val="000574D2"/>
    <w:rsid w:val="000735D9"/>
    <w:rsid w:val="00074D7A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B453F"/>
    <w:rsid w:val="000B7EB5"/>
    <w:rsid w:val="000C35E7"/>
    <w:rsid w:val="000C369F"/>
    <w:rsid w:val="000D106A"/>
    <w:rsid w:val="000D1965"/>
    <w:rsid w:val="000E2249"/>
    <w:rsid w:val="000E2C75"/>
    <w:rsid w:val="000E4B32"/>
    <w:rsid w:val="000F2C12"/>
    <w:rsid w:val="000F2E2E"/>
    <w:rsid w:val="000F4AEA"/>
    <w:rsid w:val="000F6800"/>
    <w:rsid w:val="001134D5"/>
    <w:rsid w:val="00126034"/>
    <w:rsid w:val="001262E8"/>
    <w:rsid w:val="0012765C"/>
    <w:rsid w:val="00144594"/>
    <w:rsid w:val="001445EC"/>
    <w:rsid w:val="001461A2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478F"/>
    <w:rsid w:val="001A5CDB"/>
    <w:rsid w:val="001A7569"/>
    <w:rsid w:val="001B4B05"/>
    <w:rsid w:val="001C08B1"/>
    <w:rsid w:val="001C4073"/>
    <w:rsid w:val="001C40BA"/>
    <w:rsid w:val="001C7219"/>
    <w:rsid w:val="001C743E"/>
    <w:rsid w:val="001E211D"/>
    <w:rsid w:val="001E22EA"/>
    <w:rsid w:val="001E7355"/>
    <w:rsid w:val="001F1375"/>
    <w:rsid w:val="001F301F"/>
    <w:rsid w:val="001F4123"/>
    <w:rsid w:val="001F61A7"/>
    <w:rsid w:val="0021347C"/>
    <w:rsid w:val="0021762B"/>
    <w:rsid w:val="00224894"/>
    <w:rsid w:val="002350A2"/>
    <w:rsid w:val="00237C68"/>
    <w:rsid w:val="00245C8D"/>
    <w:rsid w:val="002511F5"/>
    <w:rsid w:val="00253D07"/>
    <w:rsid w:val="002707E9"/>
    <w:rsid w:val="002708F0"/>
    <w:rsid w:val="00271AB2"/>
    <w:rsid w:val="0027678A"/>
    <w:rsid w:val="002921A8"/>
    <w:rsid w:val="002930FB"/>
    <w:rsid w:val="00293293"/>
    <w:rsid w:val="0029790E"/>
    <w:rsid w:val="002A0A97"/>
    <w:rsid w:val="002A0DF0"/>
    <w:rsid w:val="002A1F01"/>
    <w:rsid w:val="002A54E4"/>
    <w:rsid w:val="002C23CA"/>
    <w:rsid w:val="002C6BF3"/>
    <w:rsid w:val="002E03EF"/>
    <w:rsid w:val="002F33D6"/>
    <w:rsid w:val="002F52B9"/>
    <w:rsid w:val="00300D48"/>
    <w:rsid w:val="00302346"/>
    <w:rsid w:val="0030596B"/>
    <w:rsid w:val="00312166"/>
    <w:rsid w:val="00315850"/>
    <w:rsid w:val="00317F70"/>
    <w:rsid w:val="00321039"/>
    <w:rsid w:val="00335EB5"/>
    <w:rsid w:val="00337588"/>
    <w:rsid w:val="00343FCF"/>
    <w:rsid w:val="003440BF"/>
    <w:rsid w:val="00351148"/>
    <w:rsid w:val="00353821"/>
    <w:rsid w:val="003659A2"/>
    <w:rsid w:val="00371579"/>
    <w:rsid w:val="00372698"/>
    <w:rsid w:val="0037540A"/>
    <w:rsid w:val="00375901"/>
    <w:rsid w:val="00376A68"/>
    <w:rsid w:val="00383920"/>
    <w:rsid w:val="00390C83"/>
    <w:rsid w:val="0039116C"/>
    <w:rsid w:val="003A757D"/>
    <w:rsid w:val="003B432C"/>
    <w:rsid w:val="003C4156"/>
    <w:rsid w:val="003D4424"/>
    <w:rsid w:val="003D4912"/>
    <w:rsid w:val="003E6AAC"/>
    <w:rsid w:val="003E6DB7"/>
    <w:rsid w:val="003F3715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10A1"/>
    <w:rsid w:val="00493EBB"/>
    <w:rsid w:val="004A1275"/>
    <w:rsid w:val="004A2329"/>
    <w:rsid w:val="004A6D4B"/>
    <w:rsid w:val="004A73AC"/>
    <w:rsid w:val="004A7EB5"/>
    <w:rsid w:val="004B4498"/>
    <w:rsid w:val="004B4D76"/>
    <w:rsid w:val="004B69C2"/>
    <w:rsid w:val="004B7936"/>
    <w:rsid w:val="004C1F60"/>
    <w:rsid w:val="004C6D19"/>
    <w:rsid w:val="004D001C"/>
    <w:rsid w:val="004D148E"/>
    <w:rsid w:val="004D622A"/>
    <w:rsid w:val="004E0A36"/>
    <w:rsid w:val="004F6583"/>
    <w:rsid w:val="005012D0"/>
    <w:rsid w:val="00504C70"/>
    <w:rsid w:val="00506137"/>
    <w:rsid w:val="00513CE7"/>
    <w:rsid w:val="00523A4F"/>
    <w:rsid w:val="00523B5E"/>
    <w:rsid w:val="00526FEA"/>
    <w:rsid w:val="00535015"/>
    <w:rsid w:val="00537BD7"/>
    <w:rsid w:val="00550B7E"/>
    <w:rsid w:val="00555553"/>
    <w:rsid w:val="00571DB0"/>
    <w:rsid w:val="005814CA"/>
    <w:rsid w:val="005936F0"/>
    <w:rsid w:val="005A066C"/>
    <w:rsid w:val="005A21CC"/>
    <w:rsid w:val="005A792D"/>
    <w:rsid w:val="005A7B8D"/>
    <w:rsid w:val="005B0D21"/>
    <w:rsid w:val="005B0FC5"/>
    <w:rsid w:val="005B7EDD"/>
    <w:rsid w:val="005C234E"/>
    <w:rsid w:val="005D1789"/>
    <w:rsid w:val="005D1E99"/>
    <w:rsid w:val="005E3A34"/>
    <w:rsid w:val="00614786"/>
    <w:rsid w:val="00615186"/>
    <w:rsid w:val="0062028D"/>
    <w:rsid w:val="00622F6B"/>
    <w:rsid w:val="00623F46"/>
    <w:rsid w:val="006250E1"/>
    <w:rsid w:val="00640815"/>
    <w:rsid w:val="00643A43"/>
    <w:rsid w:val="006525FD"/>
    <w:rsid w:val="006558F2"/>
    <w:rsid w:val="00656849"/>
    <w:rsid w:val="00656890"/>
    <w:rsid w:val="006648FA"/>
    <w:rsid w:val="00670165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10C8"/>
    <w:rsid w:val="0070052E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24B3"/>
    <w:rsid w:val="007A418C"/>
    <w:rsid w:val="007A5052"/>
    <w:rsid w:val="007A5CC9"/>
    <w:rsid w:val="007E500B"/>
    <w:rsid w:val="007F19BE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2483"/>
    <w:rsid w:val="00857E3C"/>
    <w:rsid w:val="00862648"/>
    <w:rsid w:val="00864890"/>
    <w:rsid w:val="00864B7F"/>
    <w:rsid w:val="008723B8"/>
    <w:rsid w:val="00884910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C08F2"/>
    <w:rsid w:val="008E1422"/>
    <w:rsid w:val="008E3062"/>
    <w:rsid w:val="008F4F97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39A0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E227E"/>
    <w:rsid w:val="009E76BE"/>
    <w:rsid w:val="009F0750"/>
    <w:rsid w:val="009F1E8E"/>
    <w:rsid w:val="009F290C"/>
    <w:rsid w:val="009F34AF"/>
    <w:rsid w:val="00A02EEF"/>
    <w:rsid w:val="00A1575B"/>
    <w:rsid w:val="00A202E8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744CD"/>
    <w:rsid w:val="00A850B0"/>
    <w:rsid w:val="00A854BD"/>
    <w:rsid w:val="00A922ED"/>
    <w:rsid w:val="00AA0729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101B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62CD6"/>
    <w:rsid w:val="00B700A1"/>
    <w:rsid w:val="00B706C1"/>
    <w:rsid w:val="00B72D78"/>
    <w:rsid w:val="00B76ED6"/>
    <w:rsid w:val="00B77B48"/>
    <w:rsid w:val="00B82030"/>
    <w:rsid w:val="00B84D01"/>
    <w:rsid w:val="00B86300"/>
    <w:rsid w:val="00B86ECF"/>
    <w:rsid w:val="00B87D37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5128"/>
    <w:rsid w:val="00C37CB6"/>
    <w:rsid w:val="00C439BF"/>
    <w:rsid w:val="00C513DD"/>
    <w:rsid w:val="00C71B30"/>
    <w:rsid w:val="00C74016"/>
    <w:rsid w:val="00C7560F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0473F"/>
    <w:rsid w:val="00D2178B"/>
    <w:rsid w:val="00D218FD"/>
    <w:rsid w:val="00D228E1"/>
    <w:rsid w:val="00D233CC"/>
    <w:rsid w:val="00D2344E"/>
    <w:rsid w:val="00D4166E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A29D2"/>
    <w:rsid w:val="00DB2D09"/>
    <w:rsid w:val="00DB2DA6"/>
    <w:rsid w:val="00DB3863"/>
    <w:rsid w:val="00DB3B68"/>
    <w:rsid w:val="00DB5DE4"/>
    <w:rsid w:val="00DC2BF6"/>
    <w:rsid w:val="00DC6A4F"/>
    <w:rsid w:val="00DC76FD"/>
    <w:rsid w:val="00DD59FB"/>
    <w:rsid w:val="00DF1F6E"/>
    <w:rsid w:val="00DF6600"/>
    <w:rsid w:val="00E019D0"/>
    <w:rsid w:val="00E065A2"/>
    <w:rsid w:val="00E11DB1"/>
    <w:rsid w:val="00E13CB2"/>
    <w:rsid w:val="00E1557B"/>
    <w:rsid w:val="00E15748"/>
    <w:rsid w:val="00E21C96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58AD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2F26"/>
    <w:rsid w:val="00F6325A"/>
    <w:rsid w:val="00F65222"/>
    <w:rsid w:val="00F661F1"/>
    <w:rsid w:val="00F70D8E"/>
    <w:rsid w:val="00F742EC"/>
    <w:rsid w:val="00F74320"/>
    <w:rsid w:val="00F807CD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C554B"/>
    <w:rsid w:val="00FD1776"/>
    <w:rsid w:val="00FD5700"/>
    <w:rsid w:val="00FE0A29"/>
    <w:rsid w:val="00FE25BA"/>
    <w:rsid w:val="00FE25CF"/>
    <w:rsid w:val="00FE31AF"/>
    <w:rsid w:val="00FE70A5"/>
    <w:rsid w:val="00FF7375"/>
    <w:rsid w:val="035E0D56"/>
    <w:rsid w:val="03939116"/>
    <w:rsid w:val="0508C3A0"/>
    <w:rsid w:val="0B1977B1"/>
    <w:rsid w:val="0B8C6B4F"/>
    <w:rsid w:val="0BE2F582"/>
    <w:rsid w:val="0C71B5C0"/>
    <w:rsid w:val="0F14BBA5"/>
    <w:rsid w:val="10425F66"/>
    <w:rsid w:val="12991D98"/>
    <w:rsid w:val="13B5A0AE"/>
    <w:rsid w:val="1408CFE7"/>
    <w:rsid w:val="162A0544"/>
    <w:rsid w:val="18ADE118"/>
    <w:rsid w:val="1BBB4F89"/>
    <w:rsid w:val="1C26EFC6"/>
    <w:rsid w:val="1C4819B2"/>
    <w:rsid w:val="1C978AF0"/>
    <w:rsid w:val="20465DDA"/>
    <w:rsid w:val="20A14623"/>
    <w:rsid w:val="217F45E1"/>
    <w:rsid w:val="228F0E71"/>
    <w:rsid w:val="22A3415E"/>
    <w:rsid w:val="235014E9"/>
    <w:rsid w:val="249C4E71"/>
    <w:rsid w:val="284F120A"/>
    <w:rsid w:val="285439A3"/>
    <w:rsid w:val="2AD0A200"/>
    <w:rsid w:val="2C4A5DF7"/>
    <w:rsid w:val="313E4E76"/>
    <w:rsid w:val="33299DA5"/>
    <w:rsid w:val="34BCD7E6"/>
    <w:rsid w:val="398A83BB"/>
    <w:rsid w:val="39CB5CB5"/>
    <w:rsid w:val="3AC26D09"/>
    <w:rsid w:val="3D37674D"/>
    <w:rsid w:val="3E76AC9F"/>
    <w:rsid w:val="3F0975AE"/>
    <w:rsid w:val="4380C5D6"/>
    <w:rsid w:val="458EA9F2"/>
    <w:rsid w:val="465769C4"/>
    <w:rsid w:val="4697BDD9"/>
    <w:rsid w:val="48E4F09F"/>
    <w:rsid w:val="49DFE7C1"/>
    <w:rsid w:val="4AADA62C"/>
    <w:rsid w:val="4B86F9F5"/>
    <w:rsid w:val="4C1BC983"/>
    <w:rsid w:val="4DCAEEE4"/>
    <w:rsid w:val="4E6E15A7"/>
    <w:rsid w:val="513826BC"/>
    <w:rsid w:val="545A0CD1"/>
    <w:rsid w:val="54AF08CD"/>
    <w:rsid w:val="576C075E"/>
    <w:rsid w:val="579A03F9"/>
    <w:rsid w:val="58B15E12"/>
    <w:rsid w:val="5C255394"/>
    <w:rsid w:val="5CB344F6"/>
    <w:rsid w:val="5D6BA3B8"/>
    <w:rsid w:val="5FACAA2E"/>
    <w:rsid w:val="6019F665"/>
    <w:rsid w:val="6094B69C"/>
    <w:rsid w:val="609AABF0"/>
    <w:rsid w:val="6420FDF9"/>
    <w:rsid w:val="6551E49E"/>
    <w:rsid w:val="6583E7D5"/>
    <w:rsid w:val="663EE62A"/>
    <w:rsid w:val="66BF60AE"/>
    <w:rsid w:val="66F9DEB3"/>
    <w:rsid w:val="68448A7C"/>
    <w:rsid w:val="6A0B1DB4"/>
    <w:rsid w:val="6CD7C15E"/>
    <w:rsid w:val="6D7E2633"/>
    <w:rsid w:val="6F0C3D88"/>
    <w:rsid w:val="6F310D3C"/>
    <w:rsid w:val="71818E68"/>
    <w:rsid w:val="71861E55"/>
    <w:rsid w:val="724E5DB0"/>
    <w:rsid w:val="7446CD06"/>
    <w:rsid w:val="75EB43BA"/>
    <w:rsid w:val="765F3AB2"/>
    <w:rsid w:val="768697CD"/>
    <w:rsid w:val="77A55A71"/>
    <w:rsid w:val="78ED1255"/>
    <w:rsid w:val="797496E7"/>
    <w:rsid w:val="7A156AF2"/>
    <w:rsid w:val="7AE47BCE"/>
    <w:rsid w:val="7C609030"/>
    <w:rsid w:val="7CB45609"/>
    <w:rsid w:val="7F7F430B"/>
    <w:rsid w:val="7FC78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Body Text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9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9"/>
      </w:numPr>
      <w:ind w:left="720" w:hanging="720"/>
      <w:jc w:val="both"/>
      <w:outlineLvl w:val="1"/>
    </w:pPr>
    <w:rPr>
      <w:rFonts w:ascii="Source Sans 3 Light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9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9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9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3F3715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99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1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11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hAnsi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hAnsi="Calibr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hAnsi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hAnsi="Calibr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hAnsi="Cambria"/>
      <w:sz w:val="22"/>
      <w:szCs w:val="22"/>
      <w:lang w:val="en-GB"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3F3715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CE2274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C35128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  <w:style w:type="paragraph" w:styleId="Revision">
    <w:name w:val="Revision"/>
    <w:hidden/>
    <w:uiPriority w:val="99"/>
    <w:semiHidden/>
    <w:rsid w:val="00F62F2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3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E7D8A4-3561-4DD6-AB47-76CFAA547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1</TotalTime>
  <Pages>7</Pages>
  <Words>305</Words>
  <Characters>1741</Characters>
  <Application>Microsoft Office Word</Application>
  <DocSecurity>0</DocSecurity>
  <Lines>14</Lines>
  <Paragraphs>4</Paragraphs>
  <ScaleCrop>false</ScaleCrop>
  <Company>LUHD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Gavin Robertson</cp:lastModifiedBy>
  <cp:revision>4</cp:revision>
  <cp:lastPrinted>2024-10-23T11:36:00Z</cp:lastPrinted>
  <dcterms:created xsi:type="dcterms:W3CDTF">2026-07-06T13:31:00Z</dcterms:created>
  <dcterms:modified xsi:type="dcterms:W3CDTF">2026-07-08T12:54:00Z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